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DC" w:rsidRDefault="008063DC" w:rsidP="008063DC">
      <w:pPr>
        <w:rPr>
          <w:rFonts w:ascii="黑体" w:eastAsia="黑体" w:hAnsi="黑体"/>
          <w:sz w:val="32"/>
          <w:szCs w:val="32"/>
        </w:rPr>
      </w:pPr>
      <w:r w:rsidRPr="00105191">
        <w:rPr>
          <w:rFonts w:ascii="黑体" w:eastAsia="黑体" w:hAnsi="黑体" w:hint="eastAsia"/>
          <w:sz w:val="32"/>
          <w:szCs w:val="32"/>
        </w:rPr>
        <w:t>附</w:t>
      </w:r>
      <w:r w:rsidRPr="00105191">
        <w:rPr>
          <w:rFonts w:ascii="黑体" w:eastAsia="黑体" w:hAnsi="黑体"/>
          <w:sz w:val="32"/>
          <w:szCs w:val="32"/>
        </w:rPr>
        <w:t xml:space="preserve">  </w:t>
      </w:r>
      <w:r w:rsidRPr="00105191">
        <w:rPr>
          <w:rFonts w:ascii="黑体" w:eastAsia="黑体" w:hAnsi="黑体" w:hint="eastAsia"/>
          <w:sz w:val="32"/>
          <w:szCs w:val="32"/>
        </w:rPr>
        <w:t>件</w:t>
      </w:r>
    </w:p>
    <w:p w:rsidR="008063DC" w:rsidRDefault="008063DC" w:rsidP="008063DC">
      <w:pPr>
        <w:pStyle w:val="1"/>
        <w:keepNext w:val="0"/>
        <w:keepLines w:val="0"/>
        <w:widowControl/>
        <w:spacing w:line="640" w:lineRule="exact"/>
        <w:jc w:val="center"/>
        <w:rPr>
          <w:rFonts w:ascii="方正小标宋简体" w:eastAsia="方正小标宋简体" w:hAnsi="微软雅黑" w:cs="微软雅黑"/>
          <w:b w:val="0"/>
          <w:szCs w:val="44"/>
        </w:rPr>
      </w:pPr>
      <w:r>
        <w:rPr>
          <w:rFonts w:ascii="方正小标宋简体" w:eastAsia="方正小标宋简体" w:hAnsi="微软雅黑" w:cs="微软雅黑" w:hint="eastAsia"/>
          <w:b w:val="0"/>
          <w:szCs w:val="44"/>
        </w:rPr>
        <w:t>河南省第三届工程造价技能大赛方案</w:t>
      </w:r>
    </w:p>
    <w:p w:rsidR="008063DC" w:rsidRPr="00863D84" w:rsidRDefault="008063DC" w:rsidP="008063DC">
      <w:pPr>
        <w:spacing w:line="300" w:lineRule="exact"/>
        <w:jc w:val="center"/>
        <w:rPr>
          <w:rFonts w:ascii="黑体" w:eastAsia="黑体" w:hAnsi="黑体" w:cs="仿宋"/>
          <w:sz w:val="32"/>
          <w:szCs w:val="32"/>
        </w:rPr>
      </w:pPr>
    </w:p>
    <w:p w:rsidR="008063DC" w:rsidRDefault="008063DC" w:rsidP="008063DC">
      <w:pPr>
        <w:spacing w:line="546" w:lineRule="exact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第一阶段：初赛报名</w:t>
      </w:r>
    </w:p>
    <w:p w:rsidR="008063DC" w:rsidRDefault="008063DC" w:rsidP="008063DC">
      <w:pPr>
        <w:widowControl/>
        <w:spacing w:line="546" w:lineRule="exact"/>
        <w:ind w:firstLineChars="200" w:firstLine="617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1. </w:t>
      </w:r>
      <w:r>
        <w:rPr>
          <w:rFonts w:ascii="Times New Roman" w:eastAsia="仿宋_GB2312" w:hAnsi="Times New Roman" w:hint="eastAsia"/>
          <w:bCs/>
          <w:sz w:val="32"/>
          <w:szCs w:val="32"/>
        </w:rPr>
        <w:t>报名时间：</w:t>
      </w:r>
      <w:r>
        <w:rPr>
          <w:rFonts w:ascii="Times New Roman" w:eastAsia="仿宋_GB2312" w:hAnsi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 w:hint="eastAsia"/>
          <w:bCs/>
          <w:sz w:val="32"/>
          <w:szCs w:val="32"/>
        </w:rPr>
        <w:t>年</w:t>
      </w:r>
      <w:r>
        <w:rPr>
          <w:rFonts w:ascii="Times New Roman" w:eastAsia="仿宋_GB2312" w:hAnsi="Times New Roman"/>
          <w:bCs/>
          <w:sz w:val="32"/>
          <w:szCs w:val="32"/>
        </w:rPr>
        <w:t>7</w:t>
      </w:r>
      <w:r>
        <w:rPr>
          <w:rFonts w:ascii="Times New Roman" w:eastAsia="仿宋_GB2312" w:hAnsi="Times New Roman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/>
          <w:bCs/>
          <w:sz w:val="32"/>
          <w:szCs w:val="32"/>
        </w:rPr>
        <w:t>6</w:t>
      </w:r>
      <w:r>
        <w:rPr>
          <w:rFonts w:ascii="Times New Roman" w:eastAsia="仿宋_GB2312" w:hAnsi="Times New Roman" w:hint="eastAsia"/>
          <w:bCs/>
          <w:sz w:val="32"/>
          <w:szCs w:val="32"/>
        </w:rPr>
        <w:t>日</w:t>
      </w:r>
      <w:r>
        <w:rPr>
          <w:rFonts w:ascii="Times New Roman" w:eastAsia="仿宋_GB2312" w:hAnsi="Times New Roman"/>
          <w:bCs/>
          <w:sz w:val="32"/>
          <w:szCs w:val="32"/>
        </w:rPr>
        <w:t>— 7</w:t>
      </w:r>
      <w:r>
        <w:rPr>
          <w:rFonts w:ascii="Times New Roman" w:eastAsia="仿宋_GB2312" w:hAnsi="Times New Roman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/>
          <w:bCs/>
          <w:sz w:val="32"/>
          <w:szCs w:val="32"/>
        </w:rPr>
        <w:t xml:space="preserve">27 </w:t>
      </w:r>
      <w:r>
        <w:rPr>
          <w:rFonts w:ascii="Times New Roman" w:eastAsia="仿宋_GB2312" w:hAnsi="Times New Roman" w:hint="eastAsia"/>
          <w:bCs/>
          <w:sz w:val="32"/>
          <w:szCs w:val="32"/>
        </w:rPr>
        <w:t>日</w:t>
      </w:r>
      <w:r>
        <w:rPr>
          <w:rFonts w:ascii="Times New Roman" w:eastAsia="仿宋_GB2312" w:hAnsi="Times New Roman"/>
          <w:bCs/>
          <w:sz w:val="32"/>
          <w:szCs w:val="32"/>
        </w:rPr>
        <w:t>18</w:t>
      </w:r>
      <w:r>
        <w:rPr>
          <w:rFonts w:ascii="Times New Roman" w:eastAsia="仿宋_GB2312" w:hAnsi="Times New Roman" w:hint="eastAsia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00</w:t>
      </w:r>
      <w:r>
        <w:rPr>
          <w:rFonts w:ascii="Times New Roman" w:eastAsia="仿宋_GB2312" w:hAnsi="Times New Roman" w:hint="eastAsia"/>
          <w:bCs/>
          <w:sz w:val="32"/>
          <w:szCs w:val="32"/>
        </w:rPr>
        <w:t>前</w:t>
      </w:r>
    </w:p>
    <w:p w:rsidR="008063DC" w:rsidRDefault="008063DC" w:rsidP="008063DC">
      <w:pPr>
        <w:widowControl/>
        <w:spacing w:line="546" w:lineRule="exact"/>
        <w:ind w:firstLineChars="200" w:firstLine="617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bCs/>
          <w:sz w:val="32"/>
          <w:szCs w:val="32"/>
        </w:rPr>
        <w:t>报名方式：</w:t>
      </w:r>
      <w:r>
        <w:rPr>
          <w:rFonts w:ascii="Times New Roman" w:eastAsia="仿宋_GB2312" w:hAnsi="Times New Roman"/>
          <w:bCs/>
          <w:sz w:val="32"/>
          <w:szCs w:val="32"/>
        </w:rPr>
        <w:t>7</w:t>
      </w:r>
      <w:r>
        <w:rPr>
          <w:rFonts w:ascii="Times New Roman" w:eastAsia="仿宋_GB2312" w:hAnsi="Times New Roman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/>
          <w:bCs/>
          <w:sz w:val="32"/>
          <w:szCs w:val="32"/>
        </w:rPr>
        <w:t>27</w:t>
      </w:r>
      <w:r>
        <w:rPr>
          <w:rFonts w:ascii="Times New Roman" w:eastAsia="仿宋_GB2312" w:hAnsi="Times New Roman" w:hint="eastAsia"/>
          <w:bCs/>
          <w:sz w:val="32"/>
          <w:szCs w:val="32"/>
        </w:rPr>
        <w:t>日前，在大赛官网，打开竞赛系统完成报名注册。</w:t>
      </w:r>
    </w:p>
    <w:p w:rsidR="008063DC" w:rsidRDefault="008063DC" w:rsidP="008063DC">
      <w:pPr>
        <w:widowControl/>
        <w:spacing w:line="240" w:lineRule="exact"/>
        <w:ind w:firstLineChars="200" w:firstLine="617"/>
        <w:jc w:val="left"/>
        <w:rPr>
          <w:rFonts w:ascii="Times New Roman" w:eastAsia="仿宋_GB2312" w:hAnsi="Times New Roman"/>
          <w:sz w:val="32"/>
          <w:szCs w:val="32"/>
        </w:rPr>
      </w:pPr>
    </w:p>
    <w:p w:rsidR="008063DC" w:rsidRDefault="008063DC" w:rsidP="008063DC">
      <w:pPr>
        <w:spacing w:line="546" w:lineRule="exact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第二阶段：初赛</w:t>
      </w:r>
    </w:p>
    <w:p w:rsidR="008063DC" w:rsidRDefault="008063DC" w:rsidP="008063DC">
      <w:pPr>
        <w:pStyle w:val="a3"/>
        <w:spacing w:line="546" w:lineRule="exact"/>
        <w:ind w:firstLine="61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1. </w:t>
      </w:r>
      <w:r>
        <w:rPr>
          <w:rFonts w:ascii="Times New Roman" w:eastAsia="仿宋_GB2312" w:hAnsi="Times New Roman" w:hint="eastAsia"/>
          <w:bCs/>
          <w:sz w:val="32"/>
          <w:szCs w:val="32"/>
        </w:rPr>
        <w:t>赛题生成机制：初赛当天，在规定时间进行网络线上初赛；竞赛系统将随机生成试题，千人千卷，每人所生成的试卷均不一样。</w:t>
      </w:r>
    </w:p>
    <w:p w:rsidR="008063DC" w:rsidRDefault="008063DC" w:rsidP="008063DC">
      <w:pPr>
        <w:spacing w:line="546" w:lineRule="exact"/>
        <w:ind w:firstLineChars="207" w:firstLine="638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bCs/>
          <w:sz w:val="32"/>
          <w:szCs w:val="32"/>
        </w:rPr>
        <w:t>竞赛登陆网址：</w:t>
      </w:r>
      <w:r>
        <w:rPr>
          <w:rFonts w:ascii="Times New Roman" w:eastAsia="仿宋_GB2312" w:hAnsi="Times New Roman"/>
          <w:bCs/>
          <w:sz w:val="32"/>
          <w:szCs w:val="32"/>
        </w:rPr>
        <w:t>http://hnds.pinming.cn/</w:t>
      </w:r>
    </w:p>
    <w:p w:rsidR="008063DC" w:rsidRDefault="008063DC" w:rsidP="008063DC">
      <w:pPr>
        <w:spacing w:line="546" w:lineRule="exact"/>
        <w:ind w:firstLineChars="207" w:firstLine="638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3. </w:t>
      </w:r>
      <w:r>
        <w:rPr>
          <w:rFonts w:ascii="Times New Roman" w:eastAsia="仿宋_GB2312" w:hAnsi="Times New Roman" w:hint="eastAsia"/>
          <w:bCs/>
          <w:sz w:val="32"/>
          <w:szCs w:val="32"/>
        </w:rPr>
        <w:t>竞赛时长：</w:t>
      </w:r>
      <w:r>
        <w:rPr>
          <w:rFonts w:ascii="Times New Roman" w:eastAsia="仿宋_GB2312" w:hAnsi="Times New Roman"/>
          <w:bCs/>
          <w:sz w:val="32"/>
          <w:szCs w:val="32"/>
        </w:rPr>
        <w:t>120</w:t>
      </w:r>
      <w:r>
        <w:rPr>
          <w:rFonts w:ascii="Times New Roman" w:eastAsia="仿宋_GB2312" w:hAnsi="Times New Roman" w:hint="eastAsia"/>
          <w:bCs/>
          <w:sz w:val="32"/>
          <w:szCs w:val="32"/>
        </w:rPr>
        <w:t>分钟</w:t>
      </w:r>
    </w:p>
    <w:p w:rsidR="008063DC" w:rsidRDefault="008063DC" w:rsidP="008063DC">
      <w:pPr>
        <w:spacing w:line="546" w:lineRule="exact"/>
        <w:ind w:firstLineChars="207" w:firstLine="638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4. </w:t>
      </w:r>
      <w:r>
        <w:rPr>
          <w:rFonts w:ascii="Times New Roman" w:eastAsia="仿宋_GB2312" w:hAnsi="Times New Roman" w:hint="eastAsia"/>
          <w:bCs/>
          <w:sz w:val="32"/>
          <w:szCs w:val="32"/>
        </w:rPr>
        <w:t>赛题类型及题量：</w:t>
      </w:r>
    </w:p>
    <w:p w:rsidR="008063DC" w:rsidRDefault="008063DC" w:rsidP="008063DC">
      <w:pPr>
        <w:spacing w:line="546" w:lineRule="exact"/>
        <w:ind w:firstLineChars="200" w:firstLine="617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全卷共</w:t>
      </w:r>
      <w:r>
        <w:rPr>
          <w:rFonts w:ascii="Times New Roman" w:eastAsia="仿宋_GB2312" w:hAnsi="Times New Roman"/>
          <w:bCs/>
          <w:sz w:val="32"/>
          <w:szCs w:val="32"/>
        </w:rPr>
        <w:t>80</w:t>
      </w:r>
      <w:r>
        <w:rPr>
          <w:rFonts w:ascii="Times New Roman" w:eastAsia="仿宋_GB2312" w:hAnsi="Times New Roman" w:hint="eastAsia"/>
          <w:bCs/>
          <w:sz w:val="32"/>
          <w:szCs w:val="32"/>
        </w:rPr>
        <w:t>题，共</w:t>
      </w:r>
      <w:r>
        <w:rPr>
          <w:rFonts w:ascii="Times New Roman" w:eastAsia="仿宋_GB2312" w:hAnsi="Times New Roman"/>
          <w:bCs/>
          <w:sz w:val="32"/>
          <w:szCs w:val="32"/>
        </w:rPr>
        <w:t>100</w:t>
      </w:r>
      <w:r>
        <w:rPr>
          <w:rFonts w:ascii="Times New Roman" w:eastAsia="仿宋_GB2312" w:hAnsi="Times New Roman" w:hint="eastAsia"/>
          <w:bCs/>
          <w:sz w:val="32"/>
          <w:szCs w:val="32"/>
        </w:rPr>
        <w:t>分，分单选题、多选题、判断题。</w:t>
      </w:r>
    </w:p>
    <w:p w:rsidR="008063DC" w:rsidRDefault="008063DC" w:rsidP="008063DC">
      <w:pPr>
        <w:spacing w:line="546" w:lineRule="exact"/>
        <w:ind w:firstLineChars="200" w:firstLine="617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单选题：共</w:t>
      </w:r>
      <w:r>
        <w:rPr>
          <w:rFonts w:ascii="Times New Roman" w:eastAsia="仿宋_GB2312" w:hAnsi="Times New Roman"/>
          <w:bCs/>
          <w:sz w:val="32"/>
          <w:szCs w:val="32"/>
        </w:rPr>
        <w:t>50</w:t>
      </w:r>
      <w:r>
        <w:rPr>
          <w:rFonts w:ascii="Times New Roman" w:eastAsia="仿宋_GB2312" w:hAnsi="Times New Roman" w:hint="eastAsia"/>
          <w:bCs/>
          <w:sz w:val="32"/>
          <w:szCs w:val="32"/>
        </w:rPr>
        <w:t>题，每题</w:t>
      </w:r>
      <w:r>
        <w:rPr>
          <w:rFonts w:ascii="Times New Roman" w:eastAsia="仿宋_GB2312" w:hAnsi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hint="eastAsia"/>
          <w:bCs/>
          <w:sz w:val="32"/>
          <w:szCs w:val="32"/>
        </w:rPr>
        <w:t>分，总分</w:t>
      </w:r>
      <w:r>
        <w:rPr>
          <w:rFonts w:ascii="Times New Roman" w:eastAsia="仿宋_GB2312" w:hAnsi="Times New Roman"/>
          <w:bCs/>
          <w:sz w:val="32"/>
          <w:szCs w:val="32"/>
        </w:rPr>
        <w:t>50</w:t>
      </w:r>
      <w:r>
        <w:rPr>
          <w:rFonts w:ascii="Times New Roman" w:eastAsia="仿宋_GB2312" w:hAnsi="Times New Roman" w:hint="eastAsia"/>
          <w:bCs/>
          <w:sz w:val="32"/>
          <w:szCs w:val="32"/>
        </w:rPr>
        <w:t>分；</w:t>
      </w:r>
    </w:p>
    <w:p w:rsidR="008063DC" w:rsidRDefault="008063DC" w:rsidP="008063DC">
      <w:pPr>
        <w:spacing w:line="546" w:lineRule="exact"/>
        <w:ind w:firstLineChars="200" w:firstLine="617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多选题：共</w:t>
      </w:r>
      <w:r>
        <w:rPr>
          <w:rFonts w:ascii="Times New Roman" w:eastAsia="仿宋_GB2312" w:hAnsi="Times New Roman"/>
          <w:bCs/>
          <w:sz w:val="32"/>
          <w:szCs w:val="32"/>
        </w:rPr>
        <w:t>20</w:t>
      </w:r>
      <w:r>
        <w:rPr>
          <w:rFonts w:ascii="Times New Roman" w:eastAsia="仿宋_GB2312" w:hAnsi="Times New Roman" w:hint="eastAsia"/>
          <w:bCs/>
          <w:sz w:val="32"/>
          <w:szCs w:val="32"/>
        </w:rPr>
        <w:t>题，每题</w:t>
      </w:r>
      <w:r>
        <w:rPr>
          <w:rFonts w:ascii="Times New Roman" w:eastAsia="仿宋_GB2312" w:hAnsi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hint="eastAsia"/>
          <w:bCs/>
          <w:sz w:val="32"/>
          <w:szCs w:val="32"/>
        </w:rPr>
        <w:t>分，总分</w:t>
      </w:r>
      <w:r>
        <w:rPr>
          <w:rFonts w:ascii="Times New Roman" w:eastAsia="仿宋_GB2312" w:hAnsi="Times New Roman"/>
          <w:bCs/>
          <w:sz w:val="32"/>
          <w:szCs w:val="32"/>
        </w:rPr>
        <w:t>40</w:t>
      </w:r>
      <w:r>
        <w:rPr>
          <w:rFonts w:ascii="Times New Roman" w:eastAsia="仿宋_GB2312" w:hAnsi="Times New Roman" w:hint="eastAsia"/>
          <w:bCs/>
          <w:sz w:val="32"/>
          <w:szCs w:val="32"/>
        </w:rPr>
        <w:t>分，多选或少选均不得分；</w:t>
      </w:r>
    </w:p>
    <w:p w:rsidR="008063DC" w:rsidRDefault="008063DC" w:rsidP="008063DC">
      <w:pPr>
        <w:spacing w:line="546" w:lineRule="exact"/>
        <w:ind w:firstLineChars="200" w:firstLine="617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判断题：共</w:t>
      </w:r>
      <w:r>
        <w:rPr>
          <w:rFonts w:ascii="Times New Roman" w:eastAsia="仿宋_GB2312" w:hAnsi="Times New Roman"/>
          <w:bCs/>
          <w:sz w:val="32"/>
          <w:szCs w:val="32"/>
        </w:rPr>
        <w:t>10</w:t>
      </w:r>
      <w:r>
        <w:rPr>
          <w:rFonts w:ascii="Times New Roman" w:eastAsia="仿宋_GB2312" w:hAnsi="Times New Roman" w:hint="eastAsia"/>
          <w:bCs/>
          <w:sz w:val="32"/>
          <w:szCs w:val="32"/>
        </w:rPr>
        <w:t>题，每题</w:t>
      </w:r>
      <w:r>
        <w:rPr>
          <w:rFonts w:ascii="Times New Roman" w:eastAsia="仿宋_GB2312" w:hAnsi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hint="eastAsia"/>
          <w:bCs/>
          <w:sz w:val="32"/>
          <w:szCs w:val="32"/>
        </w:rPr>
        <w:t>分，总分</w:t>
      </w:r>
      <w:r>
        <w:rPr>
          <w:rFonts w:ascii="Times New Roman" w:eastAsia="仿宋_GB2312" w:hAnsi="Times New Roman"/>
          <w:bCs/>
          <w:sz w:val="32"/>
          <w:szCs w:val="32"/>
        </w:rPr>
        <w:t>10</w:t>
      </w:r>
      <w:r>
        <w:rPr>
          <w:rFonts w:ascii="Times New Roman" w:eastAsia="仿宋_GB2312" w:hAnsi="Times New Roman" w:hint="eastAsia"/>
          <w:bCs/>
          <w:sz w:val="32"/>
          <w:szCs w:val="32"/>
        </w:rPr>
        <w:t>分；</w:t>
      </w:r>
    </w:p>
    <w:p w:rsidR="008063DC" w:rsidRDefault="008063DC" w:rsidP="008063DC">
      <w:pPr>
        <w:widowControl/>
        <w:spacing w:line="240" w:lineRule="exact"/>
        <w:ind w:firstLineChars="200" w:firstLine="617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:rsidR="008063DC" w:rsidRDefault="008063DC" w:rsidP="008063DC">
      <w:pPr>
        <w:spacing w:line="546" w:lineRule="exact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第三阶段：预赛</w:t>
      </w:r>
    </w:p>
    <w:p w:rsidR="008063DC" w:rsidRDefault="008063DC" w:rsidP="008063DC">
      <w:pPr>
        <w:spacing w:line="546" w:lineRule="exact"/>
        <w:ind w:firstLineChars="200" w:firstLine="617"/>
        <w:jc w:val="left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各地市造价管理机构及造价管理协会自行组织本地区选手参加选拔，综合评选选手成绩与综合素质，并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依据省</w:t>
      </w:r>
      <w:proofErr w:type="gramStart"/>
      <w:r>
        <w:rPr>
          <w:rFonts w:ascii="仿宋_GB2312" w:eastAsia="仿宋_GB2312" w:hAnsi="仿宋" w:cs="仿宋" w:hint="eastAsia"/>
          <w:bCs/>
          <w:sz w:val="32"/>
          <w:szCs w:val="32"/>
        </w:rPr>
        <w:t>站关于</w:t>
      </w:r>
      <w:proofErr w:type="gramEnd"/>
      <w:r>
        <w:rPr>
          <w:rFonts w:ascii="仿宋_GB2312" w:eastAsia="仿宋_GB2312" w:hAnsi="仿宋" w:cs="仿宋" w:hint="eastAsia"/>
          <w:bCs/>
          <w:sz w:val="32"/>
          <w:szCs w:val="32"/>
        </w:rPr>
        <w:t>各地市</w:t>
      </w:r>
      <w:r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的指标分配，选派相应人次的选手</w:t>
      </w:r>
      <w:r>
        <w:rPr>
          <w:rFonts w:ascii="仿宋_GB2312" w:eastAsia="仿宋_GB2312" w:hAnsi="仿宋" w:cs="仿宋" w:hint="eastAsia"/>
          <w:sz w:val="32"/>
          <w:szCs w:val="32"/>
        </w:rPr>
        <w:t>，以团队（地区代表队）的形式参加河南省总决赛，比赛形式不限。</w:t>
      </w:r>
    </w:p>
    <w:p w:rsidR="008063DC" w:rsidRDefault="008063DC" w:rsidP="008063DC">
      <w:pPr>
        <w:widowControl/>
        <w:spacing w:line="240" w:lineRule="exact"/>
        <w:ind w:firstLineChars="200" w:firstLine="617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8063DC" w:rsidRDefault="008063DC" w:rsidP="008063DC">
      <w:pPr>
        <w:spacing w:line="546" w:lineRule="exact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第四阶段：决赛</w:t>
      </w:r>
    </w:p>
    <w:p w:rsidR="008063DC" w:rsidRPr="00863D84" w:rsidRDefault="008063DC" w:rsidP="008063DC">
      <w:pPr>
        <w:tabs>
          <w:tab w:val="left" w:pos="312"/>
        </w:tabs>
        <w:spacing w:line="546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  </w:t>
      </w:r>
      <w:r w:rsidRPr="00863D84">
        <w:rPr>
          <w:rFonts w:ascii="Times New Roman" w:eastAsia="黑体" w:hAnsi="Times New Roman"/>
          <w:sz w:val="32"/>
          <w:szCs w:val="32"/>
        </w:rPr>
        <w:t>1.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 w:rsidRPr="00863D84">
        <w:rPr>
          <w:rFonts w:ascii="Times New Roman" w:eastAsia="黑体" w:hAnsi="Times New Roman" w:hint="eastAsia"/>
          <w:sz w:val="32"/>
          <w:szCs w:val="32"/>
        </w:rPr>
        <w:t>决赛时间：</w:t>
      </w:r>
      <w:r w:rsidRPr="00863D84">
        <w:rPr>
          <w:rFonts w:ascii="Times New Roman" w:eastAsia="仿宋_GB2312" w:hAnsi="Times New Roman" w:hint="eastAsia"/>
          <w:sz w:val="32"/>
          <w:szCs w:val="32"/>
        </w:rPr>
        <w:t>全天（分为上</w:t>
      </w:r>
      <w:proofErr w:type="gramStart"/>
      <w:r w:rsidRPr="00863D84">
        <w:rPr>
          <w:rFonts w:ascii="Times New Roman" w:eastAsia="仿宋_GB2312" w:hAnsi="Times New Roman" w:hint="eastAsia"/>
          <w:sz w:val="32"/>
          <w:szCs w:val="32"/>
        </w:rPr>
        <w:t>午场</w:t>
      </w:r>
      <w:proofErr w:type="gramEnd"/>
      <w:r w:rsidRPr="00863D84">
        <w:rPr>
          <w:rFonts w:ascii="Times New Roman" w:eastAsia="仿宋_GB2312" w:hAnsi="Times New Roman" w:hint="eastAsia"/>
          <w:sz w:val="32"/>
          <w:szCs w:val="32"/>
        </w:rPr>
        <w:t>个人赛及下</w:t>
      </w:r>
      <w:proofErr w:type="gramStart"/>
      <w:r w:rsidRPr="00863D84">
        <w:rPr>
          <w:rFonts w:ascii="Times New Roman" w:eastAsia="仿宋_GB2312" w:hAnsi="Times New Roman" w:hint="eastAsia"/>
          <w:sz w:val="32"/>
          <w:szCs w:val="32"/>
        </w:rPr>
        <w:t>午场</w:t>
      </w:r>
      <w:proofErr w:type="gramEnd"/>
      <w:r w:rsidRPr="00863D84">
        <w:rPr>
          <w:rFonts w:ascii="Times New Roman" w:eastAsia="仿宋_GB2312" w:hAnsi="Times New Roman" w:hint="eastAsia"/>
          <w:sz w:val="32"/>
          <w:szCs w:val="32"/>
        </w:rPr>
        <w:t>团体赛），具体时间另行通知</w:t>
      </w:r>
    </w:p>
    <w:p w:rsidR="008063DC" w:rsidRPr="00863D84" w:rsidRDefault="008063DC" w:rsidP="008063DC">
      <w:pPr>
        <w:tabs>
          <w:tab w:val="left" w:pos="312"/>
        </w:tabs>
        <w:spacing w:line="546" w:lineRule="exact"/>
        <w:jc w:val="left"/>
        <w:rPr>
          <w:rFonts w:ascii="Times New Roman" w:eastAsia="仿宋_GB2312" w:hAnsi="Times New Roman"/>
          <w:color w:val="FF0000"/>
          <w:sz w:val="32"/>
          <w:szCs w:val="32"/>
        </w:rPr>
      </w:pPr>
      <w:r w:rsidRPr="00863D84">
        <w:rPr>
          <w:rFonts w:ascii="Times New Roman" w:eastAsia="黑体" w:hAnsi="Times New Roman"/>
          <w:sz w:val="32"/>
          <w:szCs w:val="32"/>
        </w:rPr>
        <w:t xml:space="preserve">    2.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 w:rsidRPr="00863D84">
        <w:rPr>
          <w:rFonts w:ascii="Times New Roman" w:eastAsia="黑体" w:hAnsi="黑体" w:hint="eastAsia"/>
          <w:sz w:val="32"/>
          <w:szCs w:val="32"/>
        </w:rPr>
        <w:t>决赛地点：</w:t>
      </w:r>
      <w:r w:rsidRPr="00863D84">
        <w:rPr>
          <w:rFonts w:ascii="Times New Roman" w:eastAsia="仿宋_GB2312" w:hAnsi="Times New Roman" w:hint="eastAsia"/>
          <w:sz w:val="32"/>
          <w:szCs w:val="32"/>
        </w:rPr>
        <w:t>具体地点另行通知</w:t>
      </w:r>
    </w:p>
    <w:p w:rsidR="008063DC" w:rsidRPr="00863D84" w:rsidRDefault="008063DC" w:rsidP="008063DC">
      <w:pPr>
        <w:tabs>
          <w:tab w:val="left" w:pos="312"/>
        </w:tabs>
        <w:spacing w:line="546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863D84">
        <w:rPr>
          <w:rFonts w:ascii="Times New Roman" w:eastAsia="黑体" w:hAnsi="Times New Roman"/>
          <w:sz w:val="32"/>
          <w:szCs w:val="32"/>
        </w:rPr>
        <w:t xml:space="preserve">    3.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 w:rsidRPr="00863D84">
        <w:rPr>
          <w:rFonts w:ascii="Times New Roman" w:eastAsia="黑体" w:hAnsi="黑体" w:hint="eastAsia"/>
          <w:sz w:val="32"/>
          <w:szCs w:val="32"/>
        </w:rPr>
        <w:t>参赛人员：</w:t>
      </w:r>
      <w:r w:rsidRPr="00863D84">
        <w:rPr>
          <w:rFonts w:ascii="Times New Roman" w:eastAsia="仿宋_GB2312" w:hAnsi="Times New Roman" w:hint="eastAsia"/>
          <w:sz w:val="32"/>
          <w:szCs w:val="32"/>
        </w:rPr>
        <w:t>各地市代表队</w:t>
      </w:r>
    </w:p>
    <w:p w:rsidR="008063DC" w:rsidRPr="00863D84" w:rsidRDefault="008063DC" w:rsidP="008063DC">
      <w:pPr>
        <w:tabs>
          <w:tab w:val="left" w:pos="312"/>
        </w:tabs>
        <w:spacing w:line="546" w:lineRule="exact"/>
        <w:jc w:val="left"/>
        <w:rPr>
          <w:rFonts w:ascii="Times New Roman" w:eastAsia="黑体" w:hAnsi="Times New Roman"/>
          <w:sz w:val="32"/>
          <w:szCs w:val="32"/>
        </w:rPr>
      </w:pPr>
      <w:r w:rsidRPr="00863D84">
        <w:rPr>
          <w:rFonts w:ascii="Times New Roman" w:eastAsia="黑体" w:hAnsi="Times New Roman"/>
          <w:sz w:val="32"/>
          <w:szCs w:val="32"/>
        </w:rPr>
        <w:t xml:space="preserve">    4.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 w:rsidRPr="00863D84">
        <w:rPr>
          <w:rFonts w:ascii="Times New Roman" w:eastAsia="黑体" w:hAnsi="黑体" w:hint="eastAsia"/>
          <w:sz w:val="32"/>
          <w:szCs w:val="32"/>
        </w:rPr>
        <w:t>决赛内容</w:t>
      </w:r>
      <w:r w:rsidRPr="00863D84">
        <w:rPr>
          <w:rFonts w:ascii="Times New Roman" w:eastAsia="黑体" w:hAnsi="Times New Roman"/>
          <w:sz w:val="32"/>
          <w:szCs w:val="32"/>
        </w:rPr>
        <w:t>:</w:t>
      </w:r>
    </w:p>
    <w:p w:rsidR="008063DC" w:rsidRPr="00863D84" w:rsidRDefault="008063DC" w:rsidP="008063DC">
      <w:pPr>
        <w:spacing w:line="546" w:lineRule="exact"/>
        <w:ind w:firstLineChars="200" w:firstLine="617"/>
        <w:rPr>
          <w:rFonts w:ascii="Times New Roman" w:eastAsia="仿宋_GB2312" w:hAnsi="Times New Roman"/>
          <w:sz w:val="32"/>
          <w:szCs w:val="32"/>
        </w:rPr>
      </w:pPr>
      <w:r w:rsidRPr="00863D84">
        <w:rPr>
          <w:rFonts w:ascii="Times New Roman" w:eastAsia="仿宋_GB2312" w:hAnsi="Times New Roman"/>
          <w:sz w:val="32"/>
          <w:szCs w:val="32"/>
        </w:rPr>
        <w:t>(1)</w:t>
      </w:r>
      <w:r w:rsidRPr="00863D84">
        <w:rPr>
          <w:rFonts w:ascii="Times New Roman" w:eastAsia="仿宋_GB2312" w:hAnsi="Times New Roman" w:hint="eastAsia"/>
          <w:sz w:val="32"/>
          <w:szCs w:val="32"/>
        </w:rPr>
        <w:t>《建设工程造价管理基础知识》（中国建材工业出版社）；</w:t>
      </w:r>
    </w:p>
    <w:p w:rsidR="008063DC" w:rsidRPr="00863D84" w:rsidRDefault="008063DC" w:rsidP="008063DC">
      <w:pPr>
        <w:spacing w:line="546" w:lineRule="exact"/>
        <w:ind w:firstLineChars="200" w:firstLine="617"/>
        <w:rPr>
          <w:rFonts w:ascii="Times New Roman" w:eastAsia="仿宋_GB2312" w:hAnsi="Times New Roman"/>
          <w:sz w:val="32"/>
          <w:szCs w:val="32"/>
        </w:rPr>
      </w:pPr>
      <w:r w:rsidRPr="00863D84">
        <w:rPr>
          <w:rFonts w:ascii="Times New Roman" w:eastAsia="仿宋_GB2312" w:hAnsi="Times New Roman"/>
          <w:sz w:val="32"/>
          <w:szCs w:val="32"/>
        </w:rPr>
        <w:t>(2)</w:t>
      </w:r>
      <w:r w:rsidRPr="00863D84">
        <w:rPr>
          <w:rFonts w:ascii="Times New Roman" w:eastAsia="仿宋_GB2312" w:hAnsi="Times New Roman" w:hint="eastAsia"/>
          <w:sz w:val="32"/>
          <w:szCs w:val="32"/>
        </w:rPr>
        <w:t>《建设工程计量和计价实务（建筑工程、安装工程）》（中国建材工业出版社）；</w:t>
      </w:r>
    </w:p>
    <w:p w:rsidR="008063DC" w:rsidRPr="00863D84" w:rsidRDefault="008063DC" w:rsidP="008063DC">
      <w:pPr>
        <w:spacing w:line="546" w:lineRule="exact"/>
        <w:ind w:firstLineChars="200" w:firstLine="617"/>
        <w:rPr>
          <w:rFonts w:ascii="Times New Roman" w:eastAsia="仿宋_GB2312" w:hAnsi="Times New Roman"/>
          <w:sz w:val="32"/>
          <w:szCs w:val="32"/>
        </w:rPr>
      </w:pPr>
      <w:r w:rsidRPr="00863D84">
        <w:rPr>
          <w:rFonts w:ascii="Times New Roman" w:eastAsia="仿宋_GB2312" w:hAnsi="Times New Roman"/>
          <w:sz w:val="32"/>
          <w:szCs w:val="32"/>
        </w:rPr>
        <w:t>(3)</w:t>
      </w:r>
      <w:r w:rsidRPr="00863D84">
        <w:rPr>
          <w:rFonts w:ascii="Times New Roman" w:eastAsia="仿宋_GB2312" w:hAnsi="Times New Roman" w:hint="eastAsia"/>
          <w:sz w:val="32"/>
          <w:szCs w:val="32"/>
        </w:rPr>
        <w:t>增值税相关知识；</w:t>
      </w:r>
    </w:p>
    <w:p w:rsidR="008063DC" w:rsidRPr="00863D84" w:rsidRDefault="008063DC" w:rsidP="008063DC">
      <w:pPr>
        <w:spacing w:line="546" w:lineRule="exact"/>
        <w:ind w:firstLineChars="200" w:firstLine="617"/>
        <w:rPr>
          <w:rFonts w:ascii="Times New Roman" w:eastAsia="仿宋_GB2312" w:hAnsi="Times New Roman"/>
          <w:sz w:val="32"/>
          <w:szCs w:val="32"/>
        </w:rPr>
      </w:pPr>
      <w:r w:rsidRPr="00863D84">
        <w:rPr>
          <w:rFonts w:ascii="Times New Roman" w:eastAsia="仿宋_GB2312" w:hAnsi="Times New Roman"/>
          <w:sz w:val="32"/>
          <w:szCs w:val="32"/>
        </w:rPr>
        <w:t>(4)</w:t>
      </w:r>
      <w:r w:rsidRPr="00863D84">
        <w:rPr>
          <w:rFonts w:ascii="Times New Roman" w:eastAsia="仿宋_GB2312" w:hAnsi="Times New Roman" w:hint="eastAsia"/>
          <w:sz w:val="32"/>
          <w:szCs w:val="32"/>
        </w:rPr>
        <w:t>《河南省房屋建筑与装饰工程预算定额（上、下册）》（</w:t>
      </w:r>
      <w:r w:rsidRPr="00863D84">
        <w:rPr>
          <w:rFonts w:ascii="Times New Roman" w:eastAsia="仿宋_GB2312" w:hAnsi="Times New Roman"/>
          <w:sz w:val="32"/>
          <w:szCs w:val="32"/>
        </w:rPr>
        <w:t>HA01-31-2016</w:t>
      </w:r>
      <w:r w:rsidRPr="00863D84">
        <w:rPr>
          <w:rFonts w:ascii="Times New Roman" w:eastAsia="仿宋_GB2312" w:hAnsi="Times New Roman" w:hint="eastAsia"/>
          <w:sz w:val="32"/>
          <w:szCs w:val="32"/>
        </w:rPr>
        <w:t>）；</w:t>
      </w:r>
    </w:p>
    <w:p w:rsidR="008063DC" w:rsidRPr="00863D84" w:rsidRDefault="008063DC" w:rsidP="008063DC">
      <w:pPr>
        <w:spacing w:line="546" w:lineRule="exact"/>
        <w:ind w:firstLineChars="200" w:firstLine="617"/>
        <w:rPr>
          <w:rFonts w:ascii="Times New Roman" w:eastAsia="仿宋_GB2312" w:hAnsi="Times New Roman"/>
          <w:sz w:val="32"/>
          <w:szCs w:val="32"/>
        </w:rPr>
      </w:pPr>
      <w:r w:rsidRPr="00863D84">
        <w:rPr>
          <w:rFonts w:ascii="Times New Roman" w:eastAsia="仿宋_GB2312" w:hAnsi="Times New Roman"/>
          <w:sz w:val="32"/>
          <w:szCs w:val="32"/>
        </w:rPr>
        <w:t>(5)</w:t>
      </w:r>
      <w:r w:rsidRPr="00863D84">
        <w:rPr>
          <w:rFonts w:ascii="Times New Roman" w:eastAsia="仿宋_GB2312" w:hAnsi="Times New Roman" w:hint="eastAsia"/>
          <w:sz w:val="32"/>
          <w:szCs w:val="32"/>
        </w:rPr>
        <w:t>《河南省通用安装工程预算定额》（</w:t>
      </w:r>
      <w:r w:rsidRPr="00863D84">
        <w:rPr>
          <w:rFonts w:ascii="Times New Roman" w:eastAsia="仿宋_GB2312" w:hAnsi="Times New Roman"/>
          <w:sz w:val="32"/>
          <w:szCs w:val="32"/>
        </w:rPr>
        <w:t>HA02-31-2016</w:t>
      </w:r>
      <w:r w:rsidRPr="00863D84">
        <w:rPr>
          <w:rFonts w:ascii="Times New Roman" w:eastAsia="仿宋_GB2312" w:hAnsi="Times New Roman" w:hint="eastAsia"/>
          <w:sz w:val="32"/>
          <w:szCs w:val="32"/>
        </w:rPr>
        <w:t>）（四、五、七、九、十册）；</w:t>
      </w:r>
    </w:p>
    <w:p w:rsidR="008063DC" w:rsidRPr="00863D84" w:rsidRDefault="008063DC" w:rsidP="008063DC">
      <w:pPr>
        <w:spacing w:line="546" w:lineRule="exact"/>
        <w:ind w:firstLineChars="200" w:firstLine="617"/>
        <w:rPr>
          <w:rFonts w:ascii="Times New Roman" w:eastAsia="仿宋_GB2312" w:hAnsi="Times New Roman"/>
          <w:sz w:val="32"/>
          <w:szCs w:val="32"/>
        </w:rPr>
      </w:pPr>
      <w:r w:rsidRPr="00863D84">
        <w:rPr>
          <w:rFonts w:ascii="Times New Roman" w:eastAsia="仿宋_GB2312" w:hAnsi="Times New Roman"/>
          <w:sz w:val="32"/>
          <w:szCs w:val="32"/>
        </w:rPr>
        <w:t>(6)</w:t>
      </w:r>
      <w:r w:rsidRPr="00863D84">
        <w:rPr>
          <w:rFonts w:ascii="Times New Roman" w:eastAsia="仿宋_GB2312" w:hAnsi="Times New Roman" w:hint="eastAsia"/>
          <w:sz w:val="32"/>
          <w:szCs w:val="32"/>
        </w:rPr>
        <w:t>《建设工程工程量清单计价规范》（</w:t>
      </w:r>
      <w:r w:rsidRPr="00863D84">
        <w:rPr>
          <w:rFonts w:ascii="Times New Roman" w:eastAsia="仿宋_GB2312" w:hAnsi="Times New Roman"/>
          <w:sz w:val="32"/>
          <w:szCs w:val="32"/>
        </w:rPr>
        <w:t>GB50500-2013</w:t>
      </w:r>
      <w:r w:rsidRPr="00863D84">
        <w:rPr>
          <w:rFonts w:ascii="Times New Roman" w:eastAsia="仿宋_GB2312" w:hAnsi="Times New Roman" w:hint="eastAsia"/>
          <w:sz w:val="32"/>
          <w:szCs w:val="32"/>
        </w:rPr>
        <w:t>）；</w:t>
      </w:r>
    </w:p>
    <w:p w:rsidR="008063DC" w:rsidRPr="00863D84" w:rsidRDefault="008063DC" w:rsidP="008063DC">
      <w:pPr>
        <w:spacing w:line="546" w:lineRule="exact"/>
        <w:ind w:firstLineChars="200" w:firstLine="617"/>
        <w:rPr>
          <w:rFonts w:ascii="Times New Roman" w:eastAsia="仿宋_GB2312" w:hAnsi="Times New Roman"/>
          <w:sz w:val="32"/>
          <w:szCs w:val="32"/>
        </w:rPr>
      </w:pPr>
      <w:r w:rsidRPr="00863D84">
        <w:rPr>
          <w:rFonts w:ascii="Times New Roman" w:eastAsia="仿宋_GB2312" w:hAnsi="Times New Roman"/>
          <w:sz w:val="32"/>
          <w:szCs w:val="32"/>
        </w:rPr>
        <w:t>(7)</w:t>
      </w:r>
      <w:r w:rsidRPr="00863D84">
        <w:rPr>
          <w:rFonts w:ascii="Times New Roman" w:eastAsia="仿宋_GB2312" w:hAnsi="Times New Roman" w:hint="eastAsia"/>
          <w:sz w:val="32"/>
          <w:szCs w:val="32"/>
        </w:rPr>
        <w:t>《房屋建筑与装饰工程工程量清单计算规范》（</w:t>
      </w:r>
      <w:r w:rsidRPr="00863D84">
        <w:rPr>
          <w:rFonts w:ascii="Times New Roman" w:eastAsia="仿宋_GB2312" w:hAnsi="Times New Roman"/>
          <w:sz w:val="32"/>
          <w:szCs w:val="32"/>
        </w:rPr>
        <w:t>GB50854-2013</w:t>
      </w:r>
      <w:r w:rsidRPr="00863D84">
        <w:rPr>
          <w:rFonts w:ascii="Times New Roman" w:eastAsia="仿宋_GB2312" w:hAnsi="Times New Roman" w:hint="eastAsia"/>
          <w:sz w:val="32"/>
          <w:szCs w:val="32"/>
        </w:rPr>
        <w:t>）；</w:t>
      </w:r>
    </w:p>
    <w:p w:rsidR="008063DC" w:rsidRPr="00863D84" w:rsidRDefault="008063DC" w:rsidP="008063DC">
      <w:pPr>
        <w:spacing w:line="546" w:lineRule="exact"/>
        <w:ind w:firstLineChars="200" w:firstLine="617"/>
        <w:rPr>
          <w:rFonts w:ascii="Times New Roman" w:eastAsia="仿宋_GB2312" w:hAnsi="Times New Roman"/>
          <w:sz w:val="32"/>
          <w:szCs w:val="32"/>
        </w:rPr>
      </w:pPr>
      <w:r w:rsidRPr="00863D84">
        <w:rPr>
          <w:rFonts w:ascii="Times New Roman" w:eastAsia="仿宋_GB2312" w:hAnsi="Times New Roman"/>
          <w:sz w:val="32"/>
          <w:szCs w:val="32"/>
        </w:rPr>
        <w:t>(8)</w:t>
      </w:r>
      <w:r w:rsidRPr="00863D84">
        <w:rPr>
          <w:rFonts w:ascii="Times New Roman" w:eastAsia="仿宋_GB2312" w:hAnsi="Times New Roman" w:hint="eastAsia"/>
          <w:sz w:val="32"/>
          <w:szCs w:val="32"/>
        </w:rPr>
        <w:t>《建设工程建筑面积计算规范》（</w:t>
      </w:r>
      <w:r w:rsidRPr="00863D84">
        <w:rPr>
          <w:rFonts w:ascii="Times New Roman" w:eastAsia="仿宋_GB2312" w:hAnsi="Times New Roman"/>
          <w:sz w:val="32"/>
          <w:szCs w:val="32"/>
        </w:rPr>
        <w:t>GB/T 50353-2013</w:t>
      </w:r>
      <w:r w:rsidRPr="00863D84">
        <w:rPr>
          <w:rFonts w:ascii="Times New Roman" w:eastAsia="仿宋_GB2312" w:hAnsi="Times New Roman" w:hint="eastAsia"/>
          <w:sz w:val="32"/>
          <w:szCs w:val="32"/>
        </w:rPr>
        <w:t>）；</w:t>
      </w:r>
    </w:p>
    <w:p w:rsidR="008063DC" w:rsidRPr="00863D84" w:rsidRDefault="008063DC" w:rsidP="008063DC">
      <w:pPr>
        <w:spacing w:line="546" w:lineRule="exact"/>
        <w:ind w:firstLineChars="200" w:firstLine="617"/>
        <w:rPr>
          <w:rFonts w:ascii="Times New Roman" w:eastAsia="仿宋_GB2312" w:hAnsi="Times New Roman"/>
          <w:sz w:val="32"/>
          <w:szCs w:val="32"/>
        </w:rPr>
      </w:pPr>
      <w:r w:rsidRPr="00863D84">
        <w:rPr>
          <w:rFonts w:ascii="Times New Roman" w:eastAsia="仿宋_GB2312" w:hAnsi="Times New Roman"/>
          <w:sz w:val="32"/>
          <w:szCs w:val="32"/>
        </w:rPr>
        <w:t>(9)</w:t>
      </w:r>
      <w:r w:rsidRPr="00863D84">
        <w:rPr>
          <w:rFonts w:ascii="Times New Roman" w:eastAsia="仿宋_GB2312" w:hAnsi="Times New Roman" w:hint="eastAsia"/>
          <w:sz w:val="32"/>
          <w:szCs w:val="32"/>
        </w:rPr>
        <w:t>《</w:t>
      </w:r>
      <w:r w:rsidRPr="00863D84">
        <w:rPr>
          <w:rFonts w:ascii="Times New Roman" w:eastAsia="仿宋_GB2312" w:hAnsi="Times New Roman"/>
          <w:sz w:val="32"/>
          <w:szCs w:val="32"/>
        </w:rPr>
        <w:t>16G101-1-2-3</w:t>
      </w:r>
      <w:r w:rsidRPr="00863D84">
        <w:rPr>
          <w:rFonts w:ascii="Times New Roman" w:eastAsia="仿宋_GB2312" w:hAnsi="Times New Roman" w:hint="eastAsia"/>
          <w:sz w:val="32"/>
          <w:szCs w:val="32"/>
        </w:rPr>
        <w:t>》钢筋</w:t>
      </w:r>
      <w:proofErr w:type="gramStart"/>
      <w:r w:rsidRPr="00863D84">
        <w:rPr>
          <w:rFonts w:ascii="Times New Roman" w:eastAsia="仿宋_GB2312" w:hAnsi="Times New Roman" w:hint="eastAsia"/>
          <w:sz w:val="32"/>
          <w:szCs w:val="32"/>
        </w:rPr>
        <w:t>平法规</w:t>
      </w:r>
      <w:proofErr w:type="gramEnd"/>
      <w:r w:rsidRPr="00863D84">
        <w:rPr>
          <w:rFonts w:ascii="Times New Roman" w:eastAsia="仿宋_GB2312" w:hAnsi="Times New Roman" w:hint="eastAsia"/>
          <w:sz w:val="32"/>
          <w:szCs w:val="32"/>
        </w:rPr>
        <w:t>则；</w:t>
      </w:r>
    </w:p>
    <w:p w:rsidR="008063DC" w:rsidRPr="00863D84" w:rsidRDefault="008063DC" w:rsidP="008063DC">
      <w:pPr>
        <w:spacing w:line="546" w:lineRule="exact"/>
        <w:ind w:firstLineChars="200" w:firstLine="617"/>
        <w:rPr>
          <w:rFonts w:ascii="Times New Roman" w:eastAsia="仿宋_GB2312" w:hAnsi="Times New Roman"/>
          <w:sz w:val="32"/>
          <w:szCs w:val="32"/>
        </w:rPr>
      </w:pPr>
      <w:r w:rsidRPr="00863D84">
        <w:rPr>
          <w:rFonts w:ascii="Times New Roman" w:eastAsia="仿宋_GB2312" w:hAnsi="Times New Roman"/>
          <w:sz w:val="32"/>
          <w:szCs w:val="32"/>
        </w:rPr>
        <w:t>(10)BIM</w:t>
      </w:r>
      <w:r w:rsidRPr="00863D84">
        <w:rPr>
          <w:rFonts w:ascii="Times New Roman" w:eastAsia="仿宋_GB2312" w:hAnsi="Times New Roman" w:hint="eastAsia"/>
          <w:sz w:val="32"/>
          <w:szCs w:val="32"/>
        </w:rPr>
        <w:t>、</w:t>
      </w:r>
      <w:r w:rsidRPr="00863D84">
        <w:rPr>
          <w:rFonts w:ascii="Times New Roman" w:eastAsia="仿宋_GB2312" w:hAnsi="Times New Roman"/>
          <w:sz w:val="32"/>
          <w:szCs w:val="32"/>
        </w:rPr>
        <w:t>PPP</w:t>
      </w:r>
      <w:r w:rsidRPr="00863D84">
        <w:rPr>
          <w:rFonts w:ascii="Times New Roman" w:eastAsia="仿宋_GB2312" w:hAnsi="Times New Roman" w:hint="eastAsia"/>
          <w:sz w:val="32"/>
          <w:szCs w:val="32"/>
        </w:rPr>
        <w:t>、</w:t>
      </w:r>
      <w:r w:rsidRPr="00863D84">
        <w:rPr>
          <w:rFonts w:ascii="Times New Roman" w:eastAsia="仿宋_GB2312" w:hAnsi="Times New Roman"/>
          <w:sz w:val="32"/>
          <w:szCs w:val="32"/>
        </w:rPr>
        <w:t>EPC</w:t>
      </w:r>
      <w:r w:rsidRPr="00863D84">
        <w:rPr>
          <w:rFonts w:ascii="Times New Roman" w:eastAsia="仿宋_GB2312" w:hAnsi="Times New Roman" w:hint="eastAsia"/>
          <w:sz w:val="32"/>
          <w:szCs w:val="32"/>
        </w:rPr>
        <w:t>、全过程工程咨询等相关专业知识</w:t>
      </w:r>
    </w:p>
    <w:p w:rsidR="008063DC" w:rsidRPr="00863D84" w:rsidRDefault="008063DC" w:rsidP="008063DC">
      <w:pPr>
        <w:spacing w:line="546" w:lineRule="exact"/>
        <w:ind w:firstLineChars="200" w:firstLine="617"/>
        <w:rPr>
          <w:rFonts w:ascii="Times New Roman" w:eastAsia="仿宋_GB2312" w:hAnsi="Times New Roman"/>
          <w:sz w:val="32"/>
          <w:szCs w:val="32"/>
        </w:rPr>
      </w:pPr>
      <w:r w:rsidRPr="00863D84">
        <w:rPr>
          <w:rFonts w:ascii="Times New Roman" w:eastAsia="仿宋_GB2312" w:hAnsi="Times New Roman"/>
          <w:sz w:val="32"/>
          <w:szCs w:val="32"/>
        </w:rPr>
        <w:lastRenderedPageBreak/>
        <w:t>(11)</w:t>
      </w:r>
      <w:r w:rsidRPr="00863D84">
        <w:rPr>
          <w:rFonts w:ascii="Times New Roman" w:eastAsia="仿宋_GB2312" w:hAnsi="Times New Roman" w:hint="eastAsia"/>
          <w:sz w:val="32"/>
          <w:szCs w:val="32"/>
        </w:rPr>
        <w:t>实操竞技</w:t>
      </w:r>
    </w:p>
    <w:p w:rsidR="008063DC" w:rsidRPr="00863D84" w:rsidRDefault="008063DC" w:rsidP="008063DC">
      <w:pPr>
        <w:pStyle w:val="a3"/>
        <w:tabs>
          <w:tab w:val="left" w:pos="312"/>
        </w:tabs>
        <w:spacing w:line="546" w:lineRule="exact"/>
        <w:ind w:firstLineChars="0" w:firstLine="0"/>
        <w:rPr>
          <w:rFonts w:ascii="Times New Roman" w:eastAsia="黑体" w:hAnsi="Times New Roman"/>
          <w:bCs/>
          <w:sz w:val="32"/>
          <w:szCs w:val="32"/>
        </w:rPr>
      </w:pPr>
      <w:r w:rsidRPr="00863D84">
        <w:rPr>
          <w:rFonts w:ascii="Times New Roman" w:eastAsia="黑体" w:hAnsi="Times New Roman"/>
          <w:bCs/>
          <w:sz w:val="32"/>
          <w:szCs w:val="32"/>
        </w:rPr>
        <w:t xml:space="preserve">    5.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 w:rsidRPr="00863D84">
        <w:rPr>
          <w:rFonts w:ascii="Times New Roman" w:eastAsia="黑体" w:hAnsi="黑体" w:hint="eastAsia"/>
          <w:bCs/>
          <w:sz w:val="32"/>
          <w:szCs w:val="32"/>
        </w:rPr>
        <w:t>总决赛题型</w:t>
      </w:r>
    </w:p>
    <w:p w:rsidR="008063DC" w:rsidRPr="00863D84" w:rsidRDefault="008063DC" w:rsidP="008063DC">
      <w:pPr>
        <w:pStyle w:val="a3"/>
        <w:spacing w:line="546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 w:rsidRPr="00863D84">
        <w:rPr>
          <w:rFonts w:ascii="Times New Roman" w:eastAsia="仿宋_GB2312" w:hAnsi="Times New Roman"/>
          <w:sz w:val="32"/>
          <w:szCs w:val="32"/>
        </w:rPr>
        <w:t xml:space="preserve">    </w:t>
      </w:r>
      <w:r w:rsidRPr="00863D84">
        <w:rPr>
          <w:rFonts w:ascii="Times New Roman" w:eastAsia="仿宋_GB2312" w:hAnsi="Times New Roman" w:hint="eastAsia"/>
          <w:sz w:val="32"/>
          <w:szCs w:val="32"/>
        </w:rPr>
        <w:t>个人赛：必答题、抢答题、风险题、冲顶题、实操竞速</w:t>
      </w:r>
    </w:p>
    <w:p w:rsidR="008063DC" w:rsidRPr="00863D84" w:rsidRDefault="008063DC" w:rsidP="008063DC">
      <w:pPr>
        <w:pStyle w:val="a3"/>
        <w:spacing w:line="546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 w:rsidRPr="00863D84">
        <w:rPr>
          <w:rFonts w:ascii="Times New Roman" w:eastAsia="仿宋_GB2312" w:hAnsi="Times New Roman"/>
          <w:sz w:val="32"/>
          <w:szCs w:val="32"/>
        </w:rPr>
        <w:t xml:space="preserve">    </w:t>
      </w:r>
      <w:r w:rsidRPr="00863D84">
        <w:rPr>
          <w:rFonts w:ascii="Times New Roman" w:eastAsia="仿宋_GB2312" w:hAnsi="Times New Roman" w:hint="eastAsia"/>
          <w:sz w:val="32"/>
          <w:szCs w:val="32"/>
        </w:rPr>
        <w:t>团体赛：抢答题、一站到底</w:t>
      </w:r>
    </w:p>
    <w:p w:rsidR="008063DC" w:rsidRPr="00863D84" w:rsidRDefault="008063DC" w:rsidP="008063DC">
      <w:pPr>
        <w:pStyle w:val="a3"/>
        <w:tabs>
          <w:tab w:val="left" w:pos="312"/>
        </w:tabs>
        <w:spacing w:line="546" w:lineRule="exact"/>
        <w:ind w:firstLineChars="0" w:firstLine="0"/>
        <w:rPr>
          <w:rFonts w:ascii="Times New Roman" w:eastAsia="黑体" w:hAnsi="Times New Roman"/>
          <w:bCs/>
          <w:sz w:val="32"/>
          <w:szCs w:val="32"/>
        </w:rPr>
      </w:pPr>
      <w:r w:rsidRPr="00863D84">
        <w:rPr>
          <w:rFonts w:ascii="Times New Roman" w:eastAsia="黑体" w:hAnsi="Times New Roman"/>
          <w:bCs/>
          <w:sz w:val="32"/>
          <w:szCs w:val="32"/>
        </w:rPr>
        <w:t xml:space="preserve">    6.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 w:rsidRPr="00863D84">
        <w:rPr>
          <w:rFonts w:ascii="Times New Roman" w:eastAsia="黑体" w:hAnsi="Times New Roman" w:hint="eastAsia"/>
          <w:bCs/>
          <w:sz w:val="32"/>
          <w:szCs w:val="32"/>
        </w:rPr>
        <w:t>排名依据</w:t>
      </w:r>
    </w:p>
    <w:p w:rsidR="008063DC" w:rsidRPr="00863D84" w:rsidRDefault="008063DC" w:rsidP="008063DC">
      <w:pPr>
        <w:pStyle w:val="a3"/>
        <w:spacing w:line="546" w:lineRule="exact"/>
        <w:ind w:firstLineChars="0" w:firstLine="0"/>
        <w:rPr>
          <w:rFonts w:ascii="Times New Roman" w:eastAsia="仿宋_GB2312" w:hAnsi="Times New Roman"/>
          <w:bCs/>
          <w:sz w:val="32"/>
          <w:szCs w:val="32"/>
        </w:rPr>
      </w:pPr>
      <w:r w:rsidRPr="00863D84">
        <w:rPr>
          <w:rFonts w:ascii="Times New Roman" w:eastAsia="仿宋_GB2312" w:hAnsi="Times New Roman"/>
          <w:bCs/>
          <w:sz w:val="32"/>
          <w:szCs w:val="32"/>
        </w:rPr>
        <w:t xml:space="preserve">    </w:t>
      </w:r>
      <w:r w:rsidRPr="00863D84">
        <w:rPr>
          <w:rFonts w:ascii="Times New Roman" w:eastAsia="仿宋_GB2312" w:hAnsi="Times New Roman" w:hint="eastAsia"/>
          <w:bCs/>
          <w:sz w:val="32"/>
          <w:szCs w:val="32"/>
        </w:rPr>
        <w:t>（</w:t>
      </w:r>
      <w:r w:rsidRPr="00863D84">
        <w:rPr>
          <w:rFonts w:ascii="Times New Roman" w:eastAsia="仿宋_GB2312" w:hAnsi="Times New Roman"/>
          <w:bCs/>
          <w:sz w:val="32"/>
          <w:szCs w:val="32"/>
        </w:rPr>
        <w:t>1</w:t>
      </w:r>
      <w:r w:rsidRPr="00863D84">
        <w:rPr>
          <w:rFonts w:ascii="Times New Roman" w:eastAsia="仿宋_GB2312" w:hAnsi="Times New Roman" w:hint="eastAsia"/>
          <w:bCs/>
          <w:sz w:val="32"/>
          <w:szCs w:val="32"/>
        </w:rPr>
        <w:t>）个人奖项设置：以个人总成绩作为排名依据。</w:t>
      </w:r>
    </w:p>
    <w:p w:rsidR="008063DC" w:rsidRPr="00863D84" w:rsidRDefault="008063DC" w:rsidP="008063DC">
      <w:pPr>
        <w:pStyle w:val="Default"/>
        <w:spacing w:line="546" w:lineRule="exact"/>
        <w:ind w:firstLine="638"/>
        <w:rPr>
          <w:rFonts w:ascii="Times New Roman" w:eastAsia="仿宋_GB2312" w:cs="Times New Roman"/>
          <w:bCs/>
          <w:color w:val="auto"/>
          <w:sz w:val="32"/>
          <w:szCs w:val="32"/>
        </w:rPr>
      </w:pPr>
      <w:r w:rsidRPr="00863D84">
        <w:rPr>
          <w:rFonts w:ascii="Times New Roman" w:eastAsia="仿宋_GB2312" w:cs="Times New Roman" w:hint="eastAsia"/>
          <w:bCs/>
          <w:color w:val="auto"/>
          <w:sz w:val="32"/>
          <w:szCs w:val="32"/>
        </w:rPr>
        <w:t>（</w:t>
      </w:r>
      <w:r w:rsidRPr="00863D84">
        <w:rPr>
          <w:rFonts w:ascii="Times New Roman" w:eastAsia="仿宋_GB2312" w:cs="Times New Roman"/>
          <w:bCs/>
          <w:color w:val="auto"/>
          <w:sz w:val="32"/>
          <w:szCs w:val="32"/>
        </w:rPr>
        <w:t>2</w:t>
      </w:r>
      <w:r w:rsidRPr="00863D84">
        <w:rPr>
          <w:rFonts w:ascii="Times New Roman" w:eastAsia="仿宋_GB2312" w:cs="Times New Roman" w:hint="eastAsia"/>
          <w:bCs/>
          <w:color w:val="auto"/>
          <w:sz w:val="32"/>
          <w:szCs w:val="32"/>
        </w:rPr>
        <w:t>）团体奖项设置：以团体总成绩作为排名依据。</w:t>
      </w:r>
    </w:p>
    <w:p w:rsidR="008063DC" w:rsidRDefault="008063DC" w:rsidP="008063DC">
      <w:pPr>
        <w:widowControl/>
        <w:spacing w:line="240" w:lineRule="exact"/>
        <w:ind w:firstLineChars="200" w:firstLine="617"/>
        <w:jc w:val="left"/>
        <w:rPr>
          <w:rFonts w:ascii="Times New Roman" w:eastAsia="仿宋_GB2312"/>
          <w:bCs/>
          <w:sz w:val="32"/>
          <w:szCs w:val="32"/>
        </w:rPr>
      </w:pPr>
    </w:p>
    <w:p w:rsidR="008063DC" w:rsidRDefault="008063DC" w:rsidP="008063DC">
      <w:pPr>
        <w:pStyle w:val="a3"/>
        <w:spacing w:line="546" w:lineRule="exact"/>
        <w:ind w:firstLineChars="0" w:firstLine="0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个人赛部分</w:t>
      </w:r>
    </w:p>
    <w:p w:rsidR="008063DC" w:rsidRDefault="008063DC" w:rsidP="008063DC">
      <w:pPr>
        <w:pStyle w:val="a3"/>
        <w:tabs>
          <w:tab w:val="left" w:pos="594"/>
        </w:tabs>
        <w:spacing w:line="546" w:lineRule="exact"/>
        <w:ind w:firstLineChars="0" w:firstLine="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/>
          <w:bCs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本环节决赛当日上午举行，会场桌椅为分区剧院式。</w:t>
      </w:r>
    </w:p>
    <w:p w:rsidR="008063DC" w:rsidRPr="00863D84" w:rsidRDefault="008063DC" w:rsidP="008063DC">
      <w:pPr>
        <w:pStyle w:val="a3"/>
        <w:spacing w:line="546" w:lineRule="exact"/>
        <w:ind w:firstLineChars="0" w:firstLine="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黑体" w:eastAsia="黑体" w:hAnsi="黑体" w:cs="仿宋"/>
          <w:bCs/>
          <w:sz w:val="32"/>
          <w:szCs w:val="32"/>
        </w:rPr>
        <w:t xml:space="preserve">   </w:t>
      </w:r>
      <w:r w:rsidRPr="00863D84">
        <w:rPr>
          <w:rFonts w:ascii="Times New Roman" w:eastAsia="黑体" w:hAnsi="Times New Roman"/>
          <w:bCs/>
          <w:sz w:val="32"/>
          <w:szCs w:val="32"/>
        </w:rPr>
        <w:t xml:space="preserve"> 1.</w:t>
      </w:r>
      <w:r w:rsidRPr="00863D84">
        <w:rPr>
          <w:rFonts w:ascii="Times New Roman" w:eastAsia="黑体" w:hAnsi="黑体" w:hint="eastAsia"/>
          <w:bCs/>
          <w:sz w:val="32"/>
          <w:szCs w:val="32"/>
        </w:rPr>
        <w:t>必答题</w:t>
      </w:r>
    </w:p>
    <w:p w:rsidR="008063DC" w:rsidRDefault="008063DC" w:rsidP="008063DC">
      <w:pPr>
        <w:pStyle w:val="a3"/>
        <w:spacing w:line="546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①比赛规则：共</w:t>
      </w:r>
      <w:r>
        <w:rPr>
          <w:rFonts w:ascii="Times New Roman" w:eastAsia="仿宋_GB2312" w:hAnsi="Times New Roman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道必答题，分五组进行，每组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题，每题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分，共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分，答对加分，答错不扣分。</w:t>
      </w:r>
    </w:p>
    <w:p w:rsidR="008063DC" w:rsidRDefault="008063DC" w:rsidP="008063DC">
      <w:pPr>
        <w:pStyle w:val="a3"/>
        <w:spacing w:line="546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ascii="Times New Roman" w:eastAsia="仿宋_GB2312" w:hAnsi="Times New Roman" w:hint="eastAsia"/>
          <w:sz w:val="32"/>
          <w:szCs w:val="32"/>
        </w:rPr>
        <w:t>比赛过程：屏幕按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题一组显示试题，题目类型为单选题和判断题，主持人宣布开始，答题时间每组共</w:t>
      </w:r>
      <w:r>
        <w:rPr>
          <w:rFonts w:ascii="Times New Roman" w:eastAsia="仿宋_GB2312" w:hAnsi="Times New Roman"/>
          <w:sz w:val="32"/>
          <w:szCs w:val="32"/>
        </w:rPr>
        <w:t>90</w:t>
      </w:r>
      <w:r>
        <w:rPr>
          <w:rFonts w:ascii="Times New Roman" w:eastAsia="仿宋_GB2312" w:hAnsi="Times New Roman" w:hint="eastAsia"/>
          <w:sz w:val="32"/>
          <w:szCs w:val="32"/>
        </w:rPr>
        <w:t>秒，显示倒计时，时间到，自动提交，现场公布答案；大屏幕显示每题的统计情况和个人得分情况。</w:t>
      </w:r>
    </w:p>
    <w:p w:rsidR="008063DC" w:rsidRDefault="008063DC" w:rsidP="008063DC">
      <w:pPr>
        <w:pStyle w:val="a3"/>
        <w:spacing w:line="546" w:lineRule="exact"/>
        <w:ind w:firstLineChars="0" w:firstLine="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/>
          <w:bCs/>
          <w:sz w:val="32"/>
          <w:szCs w:val="32"/>
        </w:rPr>
        <w:t xml:space="preserve">   </w:t>
      </w:r>
      <w:r w:rsidRPr="00863D84">
        <w:rPr>
          <w:rFonts w:ascii="Times New Roman" w:eastAsia="黑体" w:hAnsi="Times New Roman"/>
          <w:bCs/>
          <w:sz w:val="32"/>
          <w:szCs w:val="32"/>
        </w:rPr>
        <w:t xml:space="preserve"> 2.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 w:rsidRPr="00863D84">
        <w:rPr>
          <w:rFonts w:ascii="Times New Roman" w:eastAsia="黑体" w:hAnsi="Times New Roman" w:hint="eastAsia"/>
          <w:bCs/>
          <w:sz w:val="32"/>
          <w:szCs w:val="32"/>
        </w:rPr>
        <w:t>抢答题</w:t>
      </w:r>
    </w:p>
    <w:p w:rsidR="008063DC" w:rsidRPr="00863D84" w:rsidRDefault="008063DC" w:rsidP="008063DC">
      <w:pPr>
        <w:pStyle w:val="a3"/>
        <w:spacing w:line="546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 w:rsidRPr="00863D84">
        <w:rPr>
          <w:rFonts w:ascii="Times New Roman" w:eastAsia="仿宋_GB2312" w:hAnsi="Times New Roman"/>
          <w:sz w:val="32"/>
          <w:szCs w:val="32"/>
        </w:rPr>
        <w:t>①</w:t>
      </w:r>
      <w:r w:rsidRPr="00863D84">
        <w:rPr>
          <w:rFonts w:ascii="Times New Roman" w:eastAsia="仿宋_GB2312" w:hAnsi="Times New Roman" w:hint="eastAsia"/>
          <w:sz w:val="32"/>
          <w:szCs w:val="32"/>
        </w:rPr>
        <w:t>比赛规则：实行淘汰制，共</w:t>
      </w:r>
      <w:r w:rsidRPr="00863D84">
        <w:rPr>
          <w:rFonts w:ascii="Times New Roman" w:eastAsia="仿宋_GB2312" w:hAnsi="Times New Roman"/>
          <w:sz w:val="32"/>
          <w:szCs w:val="32"/>
        </w:rPr>
        <w:t>10</w:t>
      </w:r>
      <w:r w:rsidRPr="00863D84">
        <w:rPr>
          <w:rFonts w:ascii="Times New Roman" w:eastAsia="仿宋_GB2312" w:hAnsi="Times New Roman" w:hint="eastAsia"/>
          <w:sz w:val="32"/>
          <w:szCs w:val="32"/>
        </w:rPr>
        <w:t>题，提交答案速度在前</w:t>
      </w:r>
      <w:r w:rsidRPr="00863D84">
        <w:rPr>
          <w:rFonts w:ascii="Times New Roman" w:eastAsia="仿宋_GB2312" w:hAnsi="Times New Roman"/>
          <w:sz w:val="32"/>
          <w:szCs w:val="32"/>
        </w:rPr>
        <w:t>60</w:t>
      </w:r>
      <w:r w:rsidRPr="00863D84">
        <w:rPr>
          <w:rFonts w:ascii="Times New Roman" w:eastAsia="仿宋_GB2312" w:hAnsi="Times New Roman" w:hint="eastAsia"/>
          <w:sz w:val="32"/>
          <w:szCs w:val="32"/>
        </w:rPr>
        <w:t>名且答对的加分，并进入下一题答题，答错或不答不扣分，不能进入下一题答题，再下一题可以继续作答，以此类推。</w:t>
      </w:r>
    </w:p>
    <w:p w:rsidR="008063DC" w:rsidRDefault="008063DC" w:rsidP="008063DC">
      <w:pPr>
        <w:pStyle w:val="a3"/>
        <w:spacing w:line="52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 w:rsidRPr="00863D84">
        <w:rPr>
          <w:rFonts w:ascii="Times New Roman" w:eastAsia="仿宋_GB2312" w:hAnsi="Times New Roman"/>
          <w:sz w:val="32"/>
          <w:szCs w:val="32"/>
        </w:rPr>
        <w:t xml:space="preserve">    ②</w:t>
      </w:r>
      <w:r w:rsidRPr="00863D84">
        <w:rPr>
          <w:rFonts w:ascii="Times New Roman" w:eastAsia="仿宋_GB2312" w:hAnsi="Times New Roman" w:hint="eastAsia"/>
          <w:sz w:val="32"/>
          <w:szCs w:val="32"/>
        </w:rPr>
        <w:t>比赛过程：屏幕逐题显示，题目类型为单选题和判断题，答题时间</w:t>
      </w:r>
      <w:r w:rsidRPr="00863D84">
        <w:rPr>
          <w:rFonts w:ascii="Times New Roman" w:eastAsia="仿宋_GB2312" w:hAnsi="Times New Roman"/>
          <w:sz w:val="32"/>
          <w:szCs w:val="32"/>
        </w:rPr>
        <w:t>30</w:t>
      </w:r>
      <w:r w:rsidRPr="00863D84">
        <w:rPr>
          <w:rFonts w:ascii="Times New Roman" w:eastAsia="仿宋_GB2312" w:hAnsi="Times New Roman" w:hint="eastAsia"/>
          <w:sz w:val="32"/>
          <w:szCs w:val="32"/>
        </w:rPr>
        <w:t>秒。超过</w:t>
      </w:r>
      <w:r>
        <w:rPr>
          <w:rFonts w:ascii="Times New Roman" w:eastAsia="仿宋_GB2312" w:hAnsi="Times New Roman" w:hint="eastAsia"/>
          <w:sz w:val="32"/>
          <w:szCs w:val="32"/>
        </w:rPr>
        <w:t>时间，系统自动提交。大屏幕显示统计情况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和个人得分情况。</w:t>
      </w:r>
    </w:p>
    <w:p w:rsidR="008063DC" w:rsidRPr="00863D84" w:rsidRDefault="008063DC" w:rsidP="008063DC">
      <w:pPr>
        <w:pStyle w:val="a3"/>
        <w:spacing w:line="520" w:lineRule="exact"/>
        <w:ind w:firstLineChars="0" w:firstLine="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黑体" w:eastAsia="黑体" w:hAnsi="黑体" w:cs="仿宋"/>
          <w:bCs/>
          <w:sz w:val="32"/>
          <w:szCs w:val="32"/>
        </w:rPr>
        <w:t xml:space="preserve">  </w:t>
      </w:r>
      <w:r w:rsidRPr="00863D84">
        <w:rPr>
          <w:rFonts w:ascii="Times New Roman" w:eastAsia="黑体" w:hAnsi="Times New Roman"/>
          <w:bCs/>
          <w:sz w:val="32"/>
          <w:szCs w:val="32"/>
        </w:rPr>
        <w:t xml:space="preserve">  3. </w:t>
      </w:r>
      <w:r w:rsidRPr="00863D84">
        <w:rPr>
          <w:rFonts w:ascii="Times New Roman" w:eastAsia="黑体" w:hAnsi="黑体" w:hint="eastAsia"/>
          <w:bCs/>
          <w:sz w:val="32"/>
          <w:szCs w:val="32"/>
        </w:rPr>
        <w:t>风险题</w:t>
      </w:r>
    </w:p>
    <w:p w:rsidR="008063DC" w:rsidRPr="00863D84" w:rsidRDefault="008063DC" w:rsidP="008063DC">
      <w:pPr>
        <w:pStyle w:val="a3"/>
        <w:spacing w:line="52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 xml:space="preserve">   </w:t>
      </w:r>
      <w:r w:rsidRPr="00863D84">
        <w:rPr>
          <w:rFonts w:ascii="Times New Roman" w:eastAsia="仿宋_GB2312" w:hAnsi="Times New Roman"/>
          <w:sz w:val="32"/>
          <w:szCs w:val="32"/>
        </w:rPr>
        <w:t xml:space="preserve"> ①</w:t>
      </w:r>
      <w:r w:rsidRPr="00863D84">
        <w:rPr>
          <w:rFonts w:ascii="Times New Roman" w:eastAsia="仿宋_GB2312" w:hAnsi="Times New Roman" w:hint="eastAsia"/>
          <w:sz w:val="32"/>
          <w:szCs w:val="32"/>
        </w:rPr>
        <w:t>比赛规则：共</w:t>
      </w:r>
      <w:r w:rsidRPr="00863D84">
        <w:rPr>
          <w:rFonts w:ascii="Times New Roman" w:eastAsia="仿宋_GB2312" w:hAnsi="Times New Roman"/>
          <w:sz w:val="32"/>
          <w:szCs w:val="32"/>
        </w:rPr>
        <w:t>10</w:t>
      </w:r>
      <w:r w:rsidRPr="00863D84">
        <w:rPr>
          <w:rFonts w:ascii="Times New Roman" w:eastAsia="仿宋_GB2312" w:hAnsi="Times New Roman" w:hint="eastAsia"/>
          <w:sz w:val="32"/>
          <w:szCs w:val="32"/>
        </w:rPr>
        <w:t>道风险题，每题</w:t>
      </w:r>
      <w:r w:rsidRPr="00863D84">
        <w:rPr>
          <w:rFonts w:ascii="Times New Roman" w:eastAsia="仿宋_GB2312" w:hAnsi="Times New Roman"/>
          <w:sz w:val="32"/>
          <w:szCs w:val="32"/>
        </w:rPr>
        <w:t>3</w:t>
      </w:r>
      <w:r w:rsidRPr="00863D84">
        <w:rPr>
          <w:rFonts w:ascii="Times New Roman" w:eastAsia="仿宋_GB2312" w:hAnsi="Times New Roman" w:hint="eastAsia"/>
          <w:sz w:val="32"/>
          <w:szCs w:val="32"/>
        </w:rPr>
        <w:t>分，答对加</w:t>
      </w:r>
      <w:r w:rsidRPr="00863D84">
        <w:rPr>
          <w:rFonts w:ascii="Times New Roman" w:eastAsia="仿宋_GB2312" w:hAnsi="Times New Roman"/>
          <w:sz w:val="32"/>
          <w:szCs w:val="32"/>
        </w:rPr>
        <w:t>3</w:t>
      </w:r>
      <w:r w:rsidRPr="00863D84">
        <w:rPr>
          <w:rFonts w:ascii="Times New Roman" w:eastAsia="仿宋_GB2312" w:hAnsi="Times New Roman" w:hint="eastAsia"/>
          <w:sz w:val="32"/>
          <w:szCs w:val="32"/>
        </w:rPr>
        <w:t>分，答错扣</w:t>
      </w:r>
      <w:r w:rsidRPr="00863D84">
        <w:rPr>
          <w:rFonts w:ascii="Times New Roman" w:eastAsia="仿宋_GB2312" w:hAnsi="Times New Roman"/>
          <w:sz w:val="32"/>
          <w:szCs w:val="32"/>
        </w:rPr>
        <w:t>3</w:t>
      </w:r>
      <w:r w:rsidRPr="00863D84">
        <w:rPr>
          <w:rFonts w:ascii="Times New Roman" w:eastAsia="仿宋_GB2312" w:hAnsi="Times New Roman" w:hint="eastAsia"/>
          <w:sz w:val="32"/>
          <w:szCs w:val="32"/>
        </w:rPr>
        <w:t>分。本模块总分</w:t>
      </w:r>
      <w:r w:rsidRPr="00863D84">
        <w:rPr>
          <w:rFonts w:ascii="Times New Roman" w:eastAsia="仿宋_GB2312" w:hAnsi="Times New Roman"/>
          <w:sz w:val="32"/>
          <w:szCs w:val="32"/>
        </w:rPr>
        <w:t>30</w:t>
      </w:r>
      <w:r w:rsidRPr="00863D84">
        <w:rPr>
          <w:rFonts w:ascii="Times New Roman" w:eastAsia="仿宋_GB2312" w:hAnsi="Times New Roman" w:hint="eastAsia"/>
          <w:sz w:val="32"/>
          <w:szCs w:val="32"/>
        </w:rPr>
        <w:t>分。</w:t>
      </w:r>
    </w:p>
    <w:p w:rsidR="008063DC" w:rsidRPr="00863D84" w:rsidRDefault="008063DC" w:rsidP="008063DC">
      <w:pPr>
        <w:pStyle w:val="a3"/>
        <w:spacing w:line="52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 w:rsidRPr="00863D84">
        <w:rPr>
          <w:rFonts w:ascii="Times New Roman" w:eastAsia="仿宋_GB2312" w:hAnsi="Times New Roman"/>
          <w:sz w:val="32"/>
          <w:szCs w:val="32"/>
        </w:rPr>
        <w:t xml:space="preserve">    ②</w:t>
      </w:r>
      <w:r w:rsidRPr="00863D84">
        <w:rPr>
          <w:rFonts w:ascii="Times New Roman" w:eastAsia="仿宋_GB2312" w:hAnsi="Times New Roman" w:hint="eastAsia"/>
          <w:sz w:val="32"/>
          <w:szCs w:val="32"/>
        </w:rPr>
        <w:t>比赛过程：逐题进行，首先给选手</w:t>
      </w:r>
      <w:r w:rsidRPr="00863D84">
        <w:rPr>
          <w:rFonts w:ascii="Times New Roman" w:eastAsia="仿宋_GB2312" w:hAnsi="Times New Roman"/>
          <w:sz w:val="32"/>
          <w:szCs w:val="32"/>
        </w:rPr>
        <w:t>10</w:t>
      </w:r>
      <w:r w:rsidRPr="00863D84">
        <w:rPr>
          <w:rFonts w:ascii="Times New Roman" w:eastAsia="仿宋_GB2312" w:hAnsi="Times New Roman" w:hint="eastAsia"/>
          <w:sz w:val="32"/>
          <w:szCs w:val="32"/>
        </w:rPr>
        <w:t>秒时间选择是否参与，如果参与，屏幕显示题目，题型为多选题，答题时间</w:t>
      </w:r>
      <w:r w:rsidRPr="00863D84">
        <w:rPr>
          <w:rFonts w:ascii="Times New Roman" w:eastAsia="仿宋_GB2312" w:hAnsi="Times New Roman"/>
          <w:sz w:val="32"/>
          <w:szCs w:val="32"/>
        </w:rPr>
        <w:t>30</w:t>
      </w:r>
      <w:r w:rsidRPr="00863D84">
        <w:rPr>
          <w:rFonts w:ascii="Times New Roman" w:eastAsia="仿宋_GB2312" w:hAnsi="Times New Roman" w:hint="eastAsia"/>
          <w:sz w:val="32"/>
          <w:szCs w:val="32"/>
        </w:rPr>
        <w:t>秒，时间到，自动提交，全部答对加</w:t>
      </w:r>
      <w:r w:rsidRPr="00863D84">
        <w:rPr>
          <w:rFonts w:ascii="Times New Roman" w:eastAsia="仿宋_GB2312" w:hAnsi="Times New Roman"/>
          <w:sz w:val="32"/>
          <w:szCs w:val="32"/>
        </w:rPr>
        <w:t>3</w:t>
      </w:r>
      <w:r w:rsidRPr="00863D84">
        <w:rPr>
          <w:rFonts w:ascii="Times New Roman" w:eastAsia="仿宋_GB2312" w:hAnsi="Times New Roman" w:hint="eastAsia"/>
          <w:sz w:val="32"/>
          <w:szCs w:val="32"/>
        </w:rPr>
        <w:t>分，少答加对应比例的分数，</w:t>
      </w:r>
      <w:proofErr w:type="gramStart"/>
      <w:r w:rsidRPr="00863D84">
        <w:rPr>
          <w:rFonts w:ascii="Times New Roman" w:eastAsia="仿宋_GB2312" w:hAnsi="Times New Roman" w:hint="eastAsia"/>
          <w:sz w:val="32"/>
          <w:szCs w:val="32"/>
        </w:rPr>
        <w:t>列如</w:t>
      </w:r>
      <w:proofErr w:type="gramEnd"/>
      <w:r w:rsidRPr="00863D84">
        <w:rPr>
          <w:rFonts w:ascii="Times New Roman" w:eastAsia="仿宋_GB2312" w:hAnsi="Times New Roman" w:hint="eastAsia"/>
          <w:sz w:val="32"/>
          <w:szCs w:val="32"/>
        </w:rPr>
        <w:t>：总共</w:t>
      </w:r>
      <w:r w:rsidRPr="00863D84">
        <w:rPr>
          <w:rFonts w:ascii="Times New Roman" w:eastAsia="仿宋_GB2312" w:hAnsi="Times New Roman"/>
          <w:sz w:val="32"/>
          <w:szCs w:val="32"/>
        </w:rPr>
        <w:t>4</w:t>
      </w:r>
      <w:r w:rsidRPr="00863D84">
        <w:rPr>
          <w:rFonts w:ascii="Times New Roman" w:eastAsia="仿宋_GB2312" w:hAnsi="Times New Roman" w:hint="eastAsia"/>
          <w:sz w:val="32"/>
          <w:szCs w:val="32"/>
        </w:rPr>
        <w:t>个答案，选了</w:t>
      </w:r>
      <w:r w:rsidRPr="00863D84">
        <w:rPr>
          <w:rFonts w:ascii="Times New Roman" w:eastAsia="仿宋_GB2312" w:hAnsi="Times New Roman"/>
          <w:sz w:val="32"/>
          <w:szCs w:val="32"/>
        </w:rPr>
        <w:t>3</w:t>
      </w:r>
      <w:r w:rsidRPr="00863D84">
        <w:rPr>
          <w:rFonts w:ascii="Times New Roman" w:eastAsia="仿宋_GB2312" w:hAnsi="Times New Roman" w:hint="eastAsia"/>
          <w:sz w:val="32"/>
          <w:szCs w:val="32"/>
        </w:rPr>
        <w:t>个正确的，那此题的得分为</w:t>
      </w:r>
      <w:r w:rsidRPr="00863D84">
        <w:rPr>
          <w:rFonts w:ascii="Times New Roman" w:eastAsia="仿宋_GB2312" w:hAnsi="Times New Roman"/>
          <w:sz w:val="32"/>
          <w:szCs w:val="32"/>
        </w:rPr>
        <w:t>3/4*3</w:t>
      </w:r>
      <w:r w:rsidRPr="00863D84">
        <w:rPr>
          <w:rFonts w:ascii="Times New Roman" w:eastAsia="仿宋_GB2312" w:hAnsi="Times New Roman" w:hint="eastAsia"/>
          <w:sz w:val="32"/>
          <w:szCs w:val="32"/>
        </w:rPr>
        <w:t>（保留二位小数），不答和多答扣</w:t>
      </w:r>
      <w:r w:rsidRPr="00863D84">
        <w:rPr>
          <w:rFonts w:ascii="Times New Roman" w:eastAsia="仿宋_GB2312" w:hAnsi="Times New Roman"/>
          <w:sz w:val="32"/>
          <w:szCs w:val="32"/>
        </w:rPr>
        <w:t>3</w:t>
      </w:r>
      <w:r w:rsidRPr="00863D84">
        <w:rPr>
          <w:rFonts w:ascii="Times New Roman" w:eastAsia="仿宋_GB2312" w:hAnsi="Times New Roman" w:hint="eastAsia"/>
          <w:sz w:val="32"/>
          <w:szCs w:val="32"/>
        </w:rPr>
        <w:t>分。选择不参与，显示题目，但无法做答，不加分也不扣分。大屏幕显示每题的统计情况和个人得分情况。</w:t>
      </w:r>
    </w:p>
    <w:p w:rsidR="008063DC" w:rsidRPr="00863D84" w:rsidRDefault="008063DC" w:rsidP="008063DC">
      <w:pPr>
        <w:pStyle w:val="a3"/>
        <w:spacing w:line="520" w:lineRule="exact"/>
        <w:ind w:firstLineChars="0" w:firstLine="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黑体" w:eastAsia="黑体" w:hAnsi="黑体" w:cs="仿宋"/>
          <w:bCs/>
          <w:sz w:val="32"/>
          <w:szCs w:val="32"/>
        </w:rPr>
        <w:t xml:space="preserve">   </w:t>
      </w:r>
      <w:r w:rsidRPr="00863D84">
        <w:rPr>
          <w:rFonts w:ascii="Times New Roman" w:eastAsia="黑体" w:hAnsi="Times New Roman"/>
          <w:bCs/>
          <w:sz w:val="32"/>
          <w:szCs w:val="32"/>
        </w:rPr>
        <w:t xml:space="preserve"> 4.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 w:rsidRPr="00863D84">
        <w:rPr>
          <w:rFonts w:ascii="Times New Roman" w:eastAsia="黑体" w:hAnsi="黑体" w:hint="eastAsia"/>
          <w:bCs/>
          <w:sz w:val="32"/>
          <w:szCs w:val="32"/>
        </w:rPr>
        <w:t>冲顶题</w:t>
      </w:r>
    </w:p>
    <w:p w:rsidR="008063DC" w:rsidRPr="00863D84" w:rsidRDefault="008063DC" w:rsidP="008063DC">
      <w:pPr>
        <w:pStyle w:val="a3"/>
        <w:spacing w:line="52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</w:t>
      </w:r>
      <w:r w:rsidRPr="00863D84">
        <w:rPr>
          <w:rFonts w:ascii="Times New Roman" w:eastAsia="仿宋_GB2312" w:hAnsi="Times New Roman"/>
          <w:sz w:val="32"/>
          <w:szCs w:val="32"/>
        </w:rPr>
        <w:t xml:space="preserve"> ①</w:t>
      </w:r>
      <w:r w:rsidRPr="00863D84">
        <w:rPr>
          <w:rFonts w:ascii="Times New Roman" w:eastAsia="仿宋_GB2312" w:hAnsi="Times New Roman" w:hint="eastAsia"/>
          <w:sz w:val="32"/>
          <w:szCs w:val="32"/>
        </w:rPr>
        <w:t>比赛规则：在规定</w:t>
      </w:r>
      <w:r w:rsidRPr="00863D84">
        <w:rPr>
          <w:rFonts w:ascii="Times New Roman" w:eastAsia="仿宋_GB2312" w:hAnsi="Times New Roman"/>
          <w:sz w:val="32"/>
          <w:szCs w:val="32"/>
        </w:rPr>
        <w:t>5</w:t>
      </w:r>
      <w:r w:rsidRPr="00863D84">
        <w:rPr>
          <w:rFonts w:ascii="Times New Roman" w:eastAsia="仿宋_GB2312" w:hAnsi="Times New Roman" w:hint="eastAsia"/>
          <w:sz w:val="32"/>
          <w:szCs w:val="32"/>
        </w:rPr>
        <w:t>分钟时间内，每答对一题加</w:t>
      </w:r>
      <w:r w:rsidRPr="00863D84">
        <w:rPr>
          <w:rFonts w:ascii="Times New Roman" w:eastAsia="仿宋_GB2312" w:hAnsi="Times New Roman"/>
          <w:sz w:val="32"/>
          <w:szCs w:val="32"/>
        </w:rPr>
        <w:t>1</w:t>
      </w:r>
      <w:r w:rsidRPr="00863D84">
        <w:rPr>
          <w:rFonts w:ascii="Times New Roman" w:eastAsia="仿宋_GB2312" w:hAnsi="Times New Roman" w:hint="eastAsia"/>
          <w:sz w:val="32"/>
          <w:szCs w:val="32"/>
        </w:rPr>
        <w:t>分，答错扣</w:t>
      </w:r>
      <w:r w:rsidRPr="00863D84">
        <w:rPr>
          <w:rFonts w:ascii="Times New Roman" w:eastAsia="仿宋_GB2312" w:hAnsi="Times New Roman"/>
          <w:sz w:val="32"/>
          <w:szCs w:val="32"/>
        </w:rPr>
        <w:t>1</w:t>
      </w:r>
      <w:r w:rsidRPr="00863D84">
        <w:rPr>
          <w:rFonts w:ascii="Times New Roman" w:eastAsia="仿宋_GB2312" w:hAnsi="Times New Roman" w:hint="eastAsia"/>
          <w:sz w:val="32"/>
          <w:szCs w:val="32"/>
        </w:rPr>
        <w:t>分。</w:t>
      </w:r>
    </w:p>
    <w:p w:rsidR="008063DC" w:rsidRPr="00863D84" w:rsidRDefault="008063DC" w:rsidP="008063DC">
      <w:pPr>
        <w:pStyle w:val="Default"/>
        <w:spacing w:line="520" w:lineRule="exact"/>
        <w:jc w:val="both"/>
        <w:rPr>
          <w:rFonts w:ascii="Times New Roman" w:eastAsia="仿宋_GB2312" w:cs="Times New Roman"/>
          <w:color w:val="auto"/>
          <w:sz w:val="32"/>
          <w:szCs w:val="32"/>
        </w:rPr>
      </w:pPr>
      <w:r w:rsidRPr="00863D84">
        <w:rPr>
          <w:rFonts w:ascii="Times New Roman" w:eastAsia="仿宋_GB2312" w:cs="Times New Roman"/>
          <w:color w:val="auto"/>
          <w:sz w:val="32"/>
          <w:szCs w:val="32"/>
        </w:rPr>
        <w:t xml:space="preserve">    ②</w:t>
      </w:r>
      <w:r w:rsidRPr="00863D84">
        <w:rPr>
          <w:rFonts w:ascii="Times New Roman" w:eastAsia="仿宋_GB2312" w:cs="Times New Roman" w:hint="eastAsia"/>
          <w:color w:val="auto"/>
          <w:sz w:val="32"/>
          <w:szCs w:val="32"/>
        </w:rPr>
        <w:t>比赛过程：在规定</w:t>
      </w:r>
      <w:r w:rsidRPr="00863D84">
        <w:rPr>
          <w:rFonts w:ascii="Times New Roman" w:eastAsia="仿宋_GB2312" w:cs="Times New Roman"/>
          <w:color w:val="auto"/>
          <w:sz w:val="32"/>
          <w:szCs w:val="32"/>
        </w:rPr>
        <w:t>5</w:t>
      </w:r>
      <w:r w:rsidRPr="00863D84">
        <w:rPr>
          <w:rFonts w:ascii="Times New Roman" w:eastAsia="仿宋_GB2312" w:cs="Times New Roman" w:hint="eastAsia"/>
          <w:color w:val="auto"/>
          <w:sz w:val="32"/>
          <w:szCs w:val="32"/>
        </w:rPr>
        <w:t>分钟时间内，每答对一题加</w:t>
      </w:r>
      <w:r w:rsidRPr="00863D84">
        <w:rPr>
          <w:rFonts w:ascii="Times New Roman" w:eastAsia="仿宋_GB2312" w:cs="Times New Roman"/>
          <w:color w:val="auto"/>
          <w:sz w:val="32"/>
          <w:szCs w:val="32"/>
        </w:rPr>
        <w:t>1</w:t>
      </w:r>
      <w:r w:rsidRPr="00863D84">
        <w:rPr>
          <w:rFonts w:ascii="Times New Roman" w:eastAsia="仿宋_GB2312" w:cs="Times New Roman" w:hint="eastAsia"/>
          <w:color w:val="auto"/>
          <w:sz w:val="32"/>
          <w:szCs w:val="32"/>
        </w:rPr>
        <w:t>分，答错扣</w:t>
      </w:r>
      <w:r w:rsidRPr="00863D84">
        <w:rPr>
          <w:rFonts w:ascii="Times New Roman" w:eastAsia="仿宋_GB2312" w:cs="Times New Roman"/>
          <w:color w:val="auto"/>
          <w:sz w:val="32"/>
          <w:szCs w:val="32"/>
        </w:rPr>
        <w:t>1</w:t>
      </w:r>
      <w:r w:rsidRPr="00863D84">
        <w:rPr>
          <w:rFonts w:ascii="Times New Roman" w:eastAsia="仿宋_GB2312" w:cs="Times New Roman" w:hint="eastAsia"/>
          <w:color w:val="auto"/>
          <w:sz w:val="32"/>
          <w:szCs w:val="32"/>
        </w:rPr>
        <w:t>分。比赛过程中，屏幕逐题显示，题目类型为单选题和判断题，每题</w:t>
      </w:r>
      <w:r w:rsidRPr="00863D84">
        <w:rPr>
          <w:rFonts w:ascii="Times New Roman" w:eastAsia="仿宋_GB2312" w:cs="Times New Roman"/>
          <w:color w:val="auto"/>
          <w:sz w:val="32"/>
          <w:szCs w:val="32"/>
        </w:rPr>
        <w:t>1</w:t>
      </w:r>
      <w:r w:rsidRPr="00863D84">
        <w:rPr>
          <w:rFonts w:ascii="Times New Roman" w:eastAsia="仿宋_GB2312" w:cs="Times New Roman" w:hint="eastAsia"/>
          <w:color w:val="auto"/>
          <w:sz w:val="32"/>
          <w:szCs w:val="32"/>
        </w:rPr>
        <w:t>分，答对加分，答错扣</w:t>
      </w:r>
      <w:r w:rsidRPr="00863D84">
        <w:rPr>
          <w:rFonts w:ascii="Times New Roman" w:eastAsia="仿宋_GB2312" w:cs="Times New Roman"/>
          <w:color w:val="auto"/>
          <w:sz w:val="32"/>
          <w:szCs w:val="32"/>
        </w:rPr>
        <w:t>1</w:t>
      </w:r>
      <w:r w:rsidRPr="00863D84">
        <w:rPr>
          <w:rFonts w:ascii="Times New Roman" w:eastAsia="仿宋_GB2312" w:cs="Times New Roman" w:hint="eastAsia"/>
          <w:color w:val="auto"/>
          <w:sz w:val="32"/>
          <w:szCs w:val="32"/>
        </w:rPr>
        <w:t>分，共</w:t>
      </w:r>
      <w:r w:rsidRPr="00863D84">
        <w:rPr>
          <w:rFonts w:ascii="Times New Roman" w:eastAsia="仿宋_GB2312" w:cs="Times New Roman"/>
          <w:color w:val="auto"/>
          <w:sz w:val="32"/>
          <w:szCs w:val="32"/>
        </w:rPr>
        <w:t>100</w:t>
      </w:r>
      <w:r w:rsidRPr="00863D84">
        <w:rPr>
          <w:rFonts w:ascii="Times New Roman" w:eastAsia="仿宋_GB2312" w:cs="Times New Roman" w:hint="eastAsia"/>
          <w:color w:val="auto"/>
          <w:sz w:val="32"/>
          <w:szCs w:val="32"/>
        </w:rPr>
        <w:t>题。跳过当前题目直接进入下一题，则当前题目不加分也不减分，但一旦选择了选项则该题无法取消。</w:t>
      </w:r>
      <w:r w:rsidRPr="00863D84">
        <w:rPr>
          <w:rFonts w:ascii="Times New Roman" w:eastAsia="仿宋_GB2312" w:cs="Times New Roman"/>
          <w:color w:val="auto"/>
          <w:sz w:val="32"/>
          <w:szCs w:val="32"/>
        </w:rPr>
        <w:t>5</w:t>
      </w:r>
      <w:r w:rsidRPr="00863D84">
        <w:rPr>
          <w:rFonts w:ascii="Times New Roman" w:eastAsia="仿宋_GB2312" w:cs="Times New Roman" w:hint="eastAsia"/>
          <w:color w:val="auto"/>
          <w:sz w:val="32"/>
          <w:szCs w:val="32"/>
        </w:rPr>
        <w:t>分钟时间内，答对越多，累计的分数越多。</w:t>
      </w:r>
    </w:p>
    <w:p w:rsidR="008063DC" w:rsidRPr="00863D84" w:rsidRDefault="008063DC" w:rsidP="008063DC">
      <w:pPr>
        <w:spacing w:line="520" w:lineRule="exact"/>
        <w:ind w:firstLineChars="200" w:firstLine="617"/>
        <w:rPr>
          <w:rFonts w:ascii="Times New Roman" w:eastAsia="黑体" w:hAnsi="Times New Roman"/>
          <w:kern w:val="0"/>
          <w:sz w:val="32"/>
          <w:szCs w:val="32"/>
        </w:rPr>
      </w:pPr>
      <w:r w:rsidRPr="00863D84">
        <w:rPr>
          <w:rFonts w:ascii="Times New Roman" w:eastAsia="黑体" w:hAnsi="Times New Roman"/>
          <w:sz w:val="32"/>
          <w:szCs w:val="32"/>
        </w:rPr>
        <w:t>5.</w:t>
      </w:r>
      <w:r w:rsidRPr="00863D84">
        <w:rPr>
          <w:rFonts w:ascii="Times New Roman" w:eastAsia="黑体" w:hAnsi="黑体" w:hint="eastAsia"/>
          <w:kern w:val="0"/>
          <w:sz w:val="32"/>
          <w:szCs w:val="32"/>
        </w:rPr>
        <w:t>实操竞速</w:t>
      </w:r>
    </w:p>
    <w:p w:rsidR="008063DC" w:rsidRPr="00863D84" w:rsidRDefault="008063DC" w:rsidP="008063DC">
      <w:pPr>
        <w:spacing w:line="5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</w:t>
      </w:r>
      <w:r w:rsidRPr="00863D84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①</w:t>
      </w:r>
      <w:r w:rsidRPr="00863D84">
        <w:rPr>
          <w:rFonts w:ascii="Times New Roman" w:eastAsia="仿宋_GB2312" w:hAnsi="Times New Roman" w:hint="eastAsia"/>
          <w:bCs/>
          <w:kern w:val="0"/>
          <w:sz w:val="32"/>
          <w:szCs w:val="32"/>
        </w:rPr>
        <w:t>比赛规则：在规定</w:t>
      </w:r>
      <w:r w:rsidRPr="00863D84">
        <w:rPr>
          <w:rFonts w:ascii="Times New Roman" w:eastAsia="仿宋_GB2312" w:hAnsi="Times New Roman"/>
          <w:bCs/>
          <w:kern w:val="0"/>
          <w:sz w:val="32"/>
          <w:szCs w:val="32"/>
        </w:rPr>
        <w:t>90</w:t>
      </w:r>
      <w:r w:rsidRPr="00863D84">
        <w:rPr>
          <w:rFonts w:ascii="Times New Roman" w:eastAsia="仿宋_GB2312" w:hAnsi="Times New Roman" w:hint="eastAsia"/>
          <w:bCs/>
          <w:kern w:val="0"/>
          <w:sz w:val="32"/>
          <w:szCs w:val="32"/>
        </w:rPr>
        <w:t>分钟时间内，根据所提供的工程文件（缺失的工程文件），需现场下载竞赛所用工程</w:t>
      </w:r>
      <w:r w:rsidRPr="00863D84">
        <w:rPr>
          <w:rFonts w:ascii="Times New Roman" w:eastAsia="仿宋_GB2312" w:hAnsi="Times New Roman"/>
          <w:bCs/>
          <w:kern w:val="0"/>
          <w:sz w:val="32"/>
          <w:szCs w:val="32"/>
        </w:rPr>
        <w:t>CAD</w:t>
      </w:r>
      <w:r w:rsidRPr="00863D84">
        <w:rPr>
          <w:rFonts w:ascii="Times New Roman" w:eastAsia="仿宋_GB2312" w:hAnsi="Times New Roman" w:hint="eastAsia"/>
          <w:bCs/>
          <w:kern w:val="0"/>
          <w:sz w:val="32"/>
          <w:szCs w:val="32"/>
        </w:rPr>
        <w:t>电子图及品茗软件基础模型，将工程量计算结果、计价结果在竞赛系统中填报。</w:t>
      </w:r>
    </w:p>
    <w:p w:rsidR="008063DC" w:rsidRPr="00863D84" w:rsidRDefault="008063DC" w:rsidP="008063DC">
      <w:pPr>
        <w:pStyle w:val="a3"/>
        <w:spacing w:line="520" w:lineRule="exact"/>
        <w:ind w:firstLineChars="0" w:firstLine="652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863D84">
        <w:rPr>
          <w:rFonts w:ascii="Times New Roman" w:eastAsia="仿宋_GB2312" w:hAnsi="Times New Roman"/>
          <w:bCs/>
          <w:kern w:val="0"/>
          <w:sz w:val="32"/>
          <w:szCs w:val="32"/>
        </w:rPr>
        <w:lastRenderedPageBreak/>
        <w:t>②</w:t>
      </w:r>
      <w:r w:rsidRPr="00863D84">
        <w:rPr>
          <w:rFonts w:ascii="Times New Roman" w:eastAsia="仿宋_GB2312" w:hAnsi="Times New Roman" w:hint="eastAsia"/>
          <w:bCs/>
          <w:kern w:val="0"/>
          <w:sz w:val="32"/>
          <w:szCs w:val="32"/>
        </w:rPr>
        <w:t>评分规则：笔记本算量，手机填报答案，答题时间</w:t>
      </w:r>
      <w:r w:rsidRPr="00863D84">
        <w:rPr>
          <w:rFonts w:ascii="Times New Roman" w:eastAsia="仿宋_GB2312" w:hAnsi="Times New Roman"/>
          <w:bCs/>
          <w:kern w:val="0"/>
          <w:sz w:val="32"/>
          <w:szCs w:val="32"/>
        </w:rPr>
        <w:t>30</w:t>
      </w:r>
      <w:r w:rsidRPr="00863D84">
        <w:rPr>
          <w:rFonts w:ascii="Times New Roman" w:eastAsia="仿宋_GB2312" w:hAnsi="Times New Roman" w:hint="eastAsia"/>
          <w:bCs/>
          <w:kern w:val="0"/>
          <w:sz w:val="32"/>
          <w:szCs w:val="32"/>
        </w:rPr>
        <w:t>分钟，按准确率评分，答题结果与标准答案的偏离率</w:t>
      </w:r>
      <w:r w:rsidRPr="00863D84">
        <w:rPr>
          <w:rFonts w:ascii="Times New Roman" w:eastAsia="仿宋_GB2312" w:hAnsi="Times New Roman"/>
          <w:bCs/>
          <w:kern w:val="0"/>
          <w:sz w:val="32"/>
          <w:szCs w:val="32"/>
        </w:rPr>
        <w:t>≤2%</w:t>
      </w:r>
      <w:r w:rsidRPr="00863D84">
        <w:rPr>
          <w:rFonts w:ascii="Times New Roman" w:eastAsia="仿宋_GB2312" w:hAnsi="Times New Roman" w:hint="eastAsia"/>
          <w:bCs/>
          <w:kern w:val="0"/>
          <w:sz w:val="32"/>
          <w:szCs w:val="32"/>
        </w:rPr>
        <w:t>，该项得满分；偏离率＞</w:t>
      </w:r>
      <w:r w:rsidRPr="00863D84">
        <w:rPr>
          <w:rFonts w:ascii="Times New Roman" w:eastAsia="仿宋_GB2312" w:hAnsi="Times New Roman"/>
          <w:bCs/>
          <w:kern w:val="0"/>
          <w:sz w:val="32"/>
          <w:szCs w:val="32"/>
        </w:rPr>
        <w:t>2%</w:t>
      </w:r>
      <w:r w:rsidRPr="00863D84">
        <w:rPr>
          <w:rFonts w:ascii="Times New Roman" w:eastAsia="仿宋_GB2312" w:hAnsi="Times New Roman" w:hint="eastAsia"/>
          <w:bCs/>
          <w:kern w:val="0"/>
          <w:sz w:val="32"/>
          <w:szCs w:val="32"/>
        </w:rPr>
        <w:t>，按偏离率计算得分</w:t>
      </w:r>
      <w:r w:rsidRPr="00863D84">
        <w:rPr>
          <w:rFonts w:ascii="Times New Roman" w:eastAsia="仿宋_GB2312" w:hAnsi="Times New Roman"/>
          <w:bCs/>
          <w:kern w:val="0"/>
          <w:sz w:val="32"/>
          <w:szCs w:val="32"/>
        </w:rPr>
        <w:t>[</w:t>
      </w:r>
      <w:r w:rsidRPr="00863D84">
        <w:rPr>
          <w:rFonts w:ascii="Times New Roman" w:eastAsia="仿宋_GB2312" w:hAnsi="Times New Roman" w:hint="eastAsia"/>
          <w:bCs/>
          <w:kern w:val="0"/>
          <w:sz w:val="32"/>
          <w:szCs w:val="32"/>
        </w:rPr>
        <w:t>例：某项偏离率为</w:t>
      </w:r>
      <w:r w:rsidRPr="00863D84">
        <w:rPr>
          <w:rFonts w:ascii="Times New Roman" w:eastAsia="仿宋_GB2312" w:hAnsi="Times New Roman"/>
          <w:bCs/>
          <w:kern w:val="0"/>
          <w:sz w:val="32"/>
          <w:szCs w:val="32"/>
        </w:rPr>
        <w:t>3%</w:t>
      </w:r>
      <w:r w:rsidRPr="00863D84">
        <w:rPr>
          <w:rFonts w:ascii="Times New Roman" w:eastAsia="仿宋_GB2312" w:hAnsi="Times New Roman" w:hint="eastAsia"/>
          <w:bCs/>
          <w:kern w:val="0"/>
          <w:sz w:val="32"/>
          <w:szCs w:val="32"/>
        </w:rPr>
        <w:t>，则该项得分</w:t>
      </w:r>
      <w:r w:rsidRPr="00863D84">
        <w:rPr>
          <w:rFonts w:ascii="Times New Roman" w:eastAsia="仿宋_GB2312" w:hAnsi="Times New Roman"/>
          <w:bCs/>
          <w:kern w:val="0"/>
          <w:sz w:val="32"/>
          <w:szCs w:val="32"/>
        </w:rPr>
        <w:t>=</w:t>
      </w:r>
      <w:r w:rsidRPr="00863D84">
        <w:rPr>
          <w:rFonts w:ascii="Times New Roman" w:eastAsia="仿宋_GB2312" w:hAnsi="Times New Roman" w:hint="eastAsia"/>
          <w:bCs/>
          <w:kern w:val="0"/>
          <w:sz w:val="32"/>
          <w:szCs w:val="32"/>
        </w:rPr>
        <w:t>对应分值</w:t>
      </w:r>
      <w:r w:rsidRPr="00863D84">
        <w:rPr>
          <w:rFonts w:ascii="Times New Roman" w:eastAsia="仿宋_GB2312" w:hAnsi="Times New Roman"/>
          <w:bCs/>
          <w:kern w:val="0"/>
          <w:sz w:val="32"/>
          <w:szCs w:val="32"/>
        </w:rPr>
        <w:t>*</w:t>
      </w:r>
      <w:r w:rsidRPr="00863D84">
        <w:rPr>
          <w:rFonts w:ascii="Times New Roman" w:eastAsia="仿宋_GB2312" w:hAnsi="Times New Roman" w:hint="eastAsia"/>
          <w:bCs/>
          <w:kern w:val="0"/>
          <w:sz w:val="32"/>
          <w:szCs w:val="32"/>
        </w:rPr>
        <w:t>（</w:t>
      </w:r>
      <w:r w:rsidRPr="00863D84">
        <w:rPr>
          <w:rFonts w:ascii="Times New Roman" w:eastAsia="仿宋_GB2312" w:hAnsi="Times New Roman"/>
          <w:bCs/>
          <w:kern w:val="0"/>
          <w:sz w:val="32"/>
          <w:szCs w:val="32"/>
        </w:rPr>
        <w:t>1-3%</w:t>
      </w:r>
      <w:r w:rsidRPr="00863D84">
        <w:rPr>
          <w:rFonts w:ascii="Times New Roman" w:eastAsia="仿宋_GB2312" w:hAnsi="Times New Roman" w:hint="eastAsia"/>
          <w:bCs/>
          <w:kern w:val="0"/>
          <w:sz w:val="32"/>
          <w:szCs w:val="32"/>
        </w:rPr>
        <w:t>）</w:t>
      </w:r>
      <w:r w:rsidRPr="00863D84">
        <w:rPr>
          <w:rFonts w:ascii="Times New Roman" w:eastAsia="仿宋_GB2312" w:hAnsi="Times New Roman"/>
          <w:bCs/>
          <w:kern w:val="0"/>
          <w:sz w:val="32"/>
          <w:szCs w:val="32"/>
        </w:rPr>
        <w:t>]</w:t>
      </w:r>
      <w:r w:rsidRPr="00863D84">
        <w:rPr>
          <w:rFonts w:ascii="Times New Roman" w:eastAsia="仿宋_GB2312" w:hAnsi="Times New Roman" w:hint="eastAsia"/>
          <w:bCs/>
          <w:kern w:val="0"/>
          <w:sz w:val="32"/>
          <w:szCs w:val="32"/>
        </w:rPr>
        <w:t>，</w:t>
      </w:r>
      <w:proofErr w:type="gramStart"/>
      <w:r w:rsidRPr="00863D84">
        <w:rPr>
          <w:rFonts w:ascii="Times New Roman" w:eastAsia="仿宋_GB2312" w:hAnsi="Times New Roman" w:hint="eastAsia"/>
          <w:bCs/>
          <w:kern w:val="0"/>
          <w:sz w:val="32"/>
          <w:szCs w:val="32"/>
        </w:rPr>
        <w:t>超时未</w:t>
      </w:r>
      <w:proofErr w:type="gramEnd"/>
      <w:r w:rsidRPr="00863D84">
        <w:rPr>
          <w:rFonts w:ascii="Times New Roman" w:eastAsia="仿宋_GB2312" w:hAnsi="Times New Roman" w:hint="eastAsia"/>
          <w:bCs/>
          <w:kern w:val="0"/>
          <w:sz w:val="32"/>
          <w:szCs w:val="32"/>
        </w:rPr>
        <w:t>答题或偏离率大于</w:t>
      </w:r>
      <w:r w:rsidRPr="00863D84">
        <w:rPr>
          <w:rFonts w:ascii="Times New Roman" w:eastAsia="仿宋_GB2312" w:hAnsi="Times New Roman"/>
          <w:bCs/>
          <w:kern w:val="0"/>
          <w:sz w:val="32"/>
          <w:szCs w:val="32"/>
        </w:rPr>
        <w:t>10%</w:t>
      </w:r>
      <w:r w:rsidRPr="00863D84">
        <w:rPr>
          <w:rFonts w:ascii="Times New Roman" w:eastAsia="仿宋_GB2312" w:hAnsi="Times New Roman" w:hint="eastAsia"/>
          <w:bCs/>
          <w:kern w:val="0"/>
          <w:sz w:val="32"/>
          <w:szCs w:val="32"/>
        </w:rPr>
        <w:t>则扣分。</w:t>
      </w:r>
    </w:p>
    <w:p w:rsidR="008063DC" w:rsidRDefault="008063DC" w:rsidP="008063DC">
      <w:pPr>
        <w:widowControl/>
        <w:spacing w:line="520" w:lineRule="exact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8063DC" w:rsidRDefault="008063DC" w:rsidP="008063DC">
      <w:pPr>
        <w:pStyle w:val="a3"/>
        <w:spacing w:line="520" w:lineRule="exact"/>
        <w:ind w:firstLineChars="0" w:firstLine="0"/>
        <w:jc w:val="center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团体赛部分</w:t>
      </w:r>
    </w:p>
    <w:p w:rsidR="008063DC" w:rsidRDefault="008063DC" w:rsidP="008063DC">
      <w:pPr>
        <w:spacing w:line="52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bCs/>
          <w:sz w:val="32"/>
          <w:szCs w:val="32"/>
        </w:rPr>
        <w:t>本环节决赛当日下午举行，会场布置为岛屿式。团体赛基础分</w:t>
      </w:r>
      <w:r>
        <w:rPr>
          <w:rFonts w:ascii="Times New Roman" w:eastAsia="仿宋_GB2312" w:hAnsi="Times New Roman"/>
          <w:bCs/>
          <w:sz w:val="32"/>
          <w:szCs w:val="32"/>
        </w:rPr>
        <w:t>100</w:t>
      </w:r>
      <w:r>
        <w:rPr>
          <w:rFonts w:ascii="Times New Roman" w:eastAsia="仿宋_GB2312" w:hAnsi="Times New Roman" w:hint="eastAsia"/>
          <w:bCs/>
          <w:sz w:val="32"/>
          <w:szCs w:val="32"/>
        </w:rPr>
        <w:t>分。根据个人赛中团队成员的平均分，决定坐席排布顺序。在团体赛的两个模块中，任意团队的任意选手仅允许出场一次。</w:t>
      </w:r>
    </w:p>
    <w:p w:rsidR="008063DC" w:rsidRPr="00863D84" w:rsidRDefault="008063DC" w:rsidP="008063DC">
      <w:pPr>
        <w:spacing w:line="520" w:lineRule="exact"/>
        <w:rPr>
          <w:rFonts w:ascii="Times New Roman" w:eastAsia="黑体" w:hAnsi="Times New Roman"/>
          <w:bCs/>
          <w:sz w:val="32"/>
          <w:szCs w:val="32"/>
        </w:rPr>
      </w:pPr>
      <w:r w:rsidRPr="00863D84">
        <w:rPr>
          <w:rFonts w:ascii="Times New Roman" w:eastAsia="黑体" w:hAnsi="Times New Roman"/>
          <w:bCs/>
          <w:sz w:val="32"/>
          <w:szCs w:val="32"/>
        </w:rPr>
        <w:t xml:space="preserve">    </w:t>
      </w:r>
      <w:r w:rsidRPr="00863D84">
        <w:rPr>
          <w:rFonts w:ascii="Times New Roman" w:eastAsia="黑体" w:hAnsi="黑体" w:hint="eastAsia"/>
          <w:bCs/>
          <w:sz w:val="32"/>
          <w:szCs w:val="32"/>
        </w:rPr>
        <w:t>一、</w:t>
      </w:r>
      <w:r w:rsidRPr="00863D84">
        <w:rPr>
          <w:rFonts w:ascii="Times New Roman" w:eastAsia="黑体" w:hAnsi="黑体" w:hint="eastAsia"/>
          <w:bCs/>
          <w:kern w:val="0"/>
          <w:sz w:val="32"/>
          <w:szCs w:val="32"/>
        </w:rPr>
        <w:t>抢答题</w:t>
      </w:r>
      <w:r w:rsidRPr="00863D84">
        <w:rPr>
          <w:rFonts w:ascii="Times New Roman" w:eastAsia="黑体" w:hAnsi="黑体" w:hint="eastAsia"/>
          <w:bCs/>
          <w:sz w:val="32"/>
          <w:szCs w:val="32"/>
        </w:rPr>
        <w:t>（团队</w:t>
      </w:r>
      <w:r w:rsidRPr="00863D84">
        <w:rPr>
          <w:rFonts w:ascii="Times New Roman" w:eastAsia="黑体" w:hAnsi="黑体" w:hint="eastAsia"/>
          <w:bCs/>
          <w:kern w:val="0"/>
          <w:sz w:val="32"/>
          <w:szCs w:val="32"/>
        </w:rPr>
        <w:t>中选派</w:t>
      </w:r>
      <w:r w:rsidRPr="00863D84">
        <w:rPr>
          <w:rFonts w:ascii="Times New Roman" w:eastAsia="黑体" w:hAnsi="Times New Roman"/>
          <w:bCs/>
          <w:kern w:val="0"/>
          <w:sz w:val="32"/>
          <w:szCs w:val="32"/>
        </w:rPr>
        <w:t>2</w:t>
      </w:r>
      <w:r w:rsidRPr="00863D84">
        <w:rPr>
          <w:rFonts w:ascii="Times New Roman" w:eastAsia="黑体" w:hAnsi="黑体" w:hint="eastAsia"/>
          <w:bCs/>
          <w:kern w:val="0"/>
          <w:sz w:val="32"/>
          <w:szCs w:val="32"/>
        </w:rPr>
        <w:t>人参与</w:t>
      </w:r>
      <w:r w:rsidRPr="00863D84">
        <w:rPr>
          <w:rFonts w:ascii="Times New Roman" w:eastAsia="黑体" w:hAnsi="黑体" w:hint="eastAsia"/>
          <w:bCs/>
          <w:sz w:val="32"/>
          <w:szCs w:val="32"/>
        </w:rPr>
        <w:t>，所有的题目均可能为单选也可能为多选）</w:t>
      </w:r>
    </w:p>
    <w:p w:rsidR="008063DC" w:rsidRDefault="008063DC" w:rsidP="008063DC">
      <w:pPr>
        <w:spacing w:line="52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    </w:t>
      </w:r>
      <w:r>
        <w:rPr>
          <w:rFonts w:ascii="宋体" w:hAnsi="宋体" w:cs="宋体" w:hint="eastAsia"/>
          <w:bCs/>
          <w:sz w:val="32"/>
          <w:szCs w:val="32"/>
        </w:rPr>
        <w:t>①</w:t>
      </w:r>
      <w:r>
        <w:rPr>
          <w:rFonts w:ascii="Times New Roman" w:eastAsia="仿宋_GB2312" w:hAnsi="Times New Roman" w:hint="eastAsia"/>
          <w:bCs/>
          <w:sz w:val="32"/>
          <w:szCs w:val="32"/>
        </w:rPr>
        <w:t>比赛形式：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共</w:t>
      </w:r>
      <w:r>
        <w:rPr>
          <w:rFonts w:ascii="Times New Roman" w:eastAsia="仿宋_GB2312" w:hAnsi="Times New Roman"/>
          <w:kern w:val="0"/>
          <w:sz w:val="32"/>
          <w:szCs w:val="32"/>
        </w:rPr>
        <w:t>30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道抢答题，每题</w:t>
      </w:r>
      <w:r>
        <w:rPr>
          <w:rFonts w:ascii="Times New Roman" w:eastAsia="仿宋_GB2312" w:hAnsi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分，答对加</w:t>
      </w:r>
      <w:r>
        <w:rPr>
          <w:rFonts w:ascii="Times New Roman" w:eastAsia="仿宋_GB2312" w:hAnsi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分，少答不加分也不扣分，不答、答错扣</w:t>
      </w:r>
      <w:r>
        <w:rPr>
          <w:rFonts w:ascii="Times New Roman" w:eastAsia="仿宋_GB2312" w:hAnsi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分；</w:t>
      </w:r>
    </w:p>
    <w:p w:rsidR="008063DC" w:rsidRDefault="008063DC" w:rsidP="008063DC">
      <w:pPr>
        <w:tabs>
          <w:tab w:val="left" w:pos="720"/>
        </w:tabs>
        <w:spacing w:line="5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    </w:t>
      </w:r>
      <w:r>
        <w:rPr>
          <w:rFonts w:ascii="宋体" w:hAnsi="宋体" w:cs="宋体" w:hint="eastAsia"/>
          <w:bCs/>
          <w:sz w:val="32"/>
          <w:szCs w:val="32"/>
        </w:rPr>
        <w:t>②</w:t>
      </w:r>
      <w:r>
        <w:rPr>
          <w:rFonts w:ascii="Times New Roman" w:eastAsia="仿宋_GB2312" w:hAnsi="Times New Roman" w:hint="eastAsia"/>
          <w:bCs/>
          <w:sz w:val="32"/>
          <w:szCs w:val="32"/>
        </w:rPr>
        <w:t>比赛过程：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屏幕显示试题，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主持人说抢答开始，方可抢答，每题的答题时间为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10s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，超时</w:t>
      </w:r>
      <w:proofErr w:type="gramStart"/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按错误计</w:t>
      </w:r>
      <w:proofErr w:type="gramEnd"/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。每题抢答结束后，正式答题前，各队均有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10s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时间选择是否使用功能卡片，每回合，使用卡片的优先级顺序为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＞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＞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＞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＞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＞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。</w:t>
      </w:r>
    </w:p>
    <w:p w:rsidR="008063DC" w:rsidRDefault="008063DC" w:rsidP="008063DC">
      <w:pPr>
        <w:tabs>
          <w:tab w:val="left" w:pos="720"/>
        </w:tabs>
        <w:spacing w:line="5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新增（随机卡、攻击卡、防守卡）三类共六种卡片各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张，抢答前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18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支代表队各抽取一张，每张卡片能且仅能使用一次：</w:t>
      </w:r>
    </w:p>
    <w:p w:rsidR="008063DC" w:rsidRPr="00863D84" w:rsidRDefault="008063DC" w:rsidP="008063DC">
      <w:pPr>
        <w:tabs>
          <w:tab w:val="left" w:pos="720"/>
        </w:tabs>
        <w:spacing w:line="520" w:lineRule="exact"/>
        <w:rPr>
          <w:rFonts w:ascii="Times New Roman" w:eastAsia="楷体_GB2312" w:hAnsi="Times New Roman"/>
          <w:bCs/>
          <w:kern w:val="0"/>
          <w:sz w:val="32"/>
          <w:szCs w:val="32"/>
        </w:rPr>
      </w:pPr>
      <w:r>
        <w:rPr>
          <w:rFonts w:ascii="黑体" w:eastAsia="黑体" w:hAnsi="黑体" w:cs="仿宋"/>
          <w:bCs/>
          <w:kern w:val="0"/>
          <w:sz w:val="32"/>
          <w:szCs w:val="32"/>
        </w:rPr>
        <w:t xml:space="preserve"> </w:t>
      </w:r>
      <w:r w:rsidRPr="00863D84">
        <w:rPr>
          <w:rFonts w:ascii="Times New Roman" w:eastAsia="楷体_GB2312" w:hAnsi="Times New Roman"/>
          <w:bCs/>
          <w:kern w:val="0"/>
          <w:sz w:val="32"/>
          <w:szCs w:val="32"/>
        </w:rPr>
        <w:t xml:space="preserve">   1.</w:t>
      </w:r>
      <w:r>
        <w:rPr>
          <w:rFonts w:ascii="Times New Roman" w:eastAsia="楷体_GB2312" w:hAnsi="Times New Roman"/>
          <w:bCs/>
          <w:kern w:val="0"/>
          <w:sz w:val="32"/>
          <w:szCs w:val="32"/>
        </w:rPr>
        <w:t xml:space="preserve"> </w:t>
      </w:r>
      <w:r w:rsidRPr="00863D84">
        <w:rPr>
          <w:rFonts w:ascii="Times New Roman" w:eastAsia="楷体_GB2312" w:hAnsi="Times New Roman" w:hint="eastAsia"/>
          <w:bCs/>
          <w:kern w:val="0"/>
          <w:sz w:val="32"/>
          <w:szCs w:val="32"/>
        </w:rPr>
        <w:t>随机卡</w:t>
      </w:r>
    </w:p>
    <w:p w:rsidR="008063DC" w:rsidRDefault="008063DC" w:rsidP="008063DC">
      <w:pPr>
        <w:tabs>
          <w:tab w:val="left" w:pos="720"/>
        </w:tabs>
        <w:spacing w:line="52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①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换题卡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，使用规则：在任何回合抢答完毕后，正式答题前可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对任意对手或对自己使用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，使用后跳过当前题目，直接进行第二题答题；</w:t>
      </w:r>
    </w:p>
    <w:p w:rsidR="008063DC" w:rsidRDefault="008063DC" w:rsidP="008063DC">
      <w:pPr>
        <w:tabs>
          <w:tab w:val="left" w:pos="720"/>
        </w:tabs>
        <w:spacing w:line="520" w:lineRule="exact"/>
        <w:ind w:firstLineChars="200" w:firstLine="617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②重新抢答卡，使用规则：在任何回合抢答完毕后，正式答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题前可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对任意对手或对自己使用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使用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，使用后本题重新进入抢答环节；</w:t>
      </w:r>
    </w:p>
    <w:p w:rsidR="008063DC" w:rsidRDefault="008063DC" w:rsidP="008063DC">
      <w:pPr>
        <w:tabs>
          <w:tab w:val="left" w:pos="720"/>
        </w:tabs>
        <w:spacing w:line="520" w:lineRule="exact"/>
        <w:rPr>
          <w:rFonts w:ascii="黑体" w:eastAsia="黑体" w:hAnsi="黑体" w:cs="仿宋"/>
          <w:bCs/>
          <w:kern w:val="0"/>
          <w:sz w:val="32"/>
          <w:szCs w:val="32"/>
        </w:rPr>
      </w:pPr>
      <w:r>
        <w:rPr>
          <w:rFonts w:ascii="黑体" w:eastAsia="黑体" w:hAnsi="黑体" w:cs="仿宋"/>
          <w:bCs/>
          <w:kern w:val="0"/>
          <w:sz w:val="32"/>
          <w:szCs w:val="32"/>
        </w:rPr>
        <w:t xml:space="preserve"> </w:t>
      </w:r>
      <w:r w:rsidRPr="00863D84">
        <w:rPr>
          <w:rFonts w:ascii="Times New Roman" w:eastAsia="楷体_GB2312" w:hAnsi="Times New Roman"/>
          <w:bCs/>
          <w:kern w:val="0"/>
          <w:sz w:val="32"/>
          <w:szCs w:val="32"/>
        </w:rPr>
        <w:t xml:space="preserve">   2.</w:t>
      </w:r>
      <w:r>
        <w:rPr>
          <w:rFonts w:ascii="Times New Roman" w:eastAsia="楷体_GB2312" w:hAnsi="Times New Roman"/>
          <w:bCs/>
          <w:kern w:val="0"/>
          <w:sz w:val="32"/>
          <w:szCs w:val="32"/>
        </w:rPr>
        <w:t xml:space="preserve"> </w:t>
      </w:r>
      <w:r w:rsidRPr="00863D84">
        <w:rPr>
          <w:rFonts w:ascii="Times New Roman" w:eastAsia="楷体_GB2312" w:hAnsi="Times New Roman" w:hint="eastAsia"/>
          <w:bCs/>
          <w:kern w:val="0"/>
          <w:sz w:val="32"/>
          <w:szCs w:val="32"/>
        </w:rPr>
        <w:t>攻击卡</w:t>
      </w:r>
    </w:p>
    <w:p w:rsidR="008063DC" w:rsidRDefault="008063DC" w:rsidP="008063DC">
      <w:pPr>
        <w:tabs>
          <w:tab w:val="left" w:pos="720"/>
        </w:tabs>
        <w:spacing w:line="52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③跳过本题卡，使用规则：在任何回合抢答完毕后，正式答题前可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对任意对手使用（不允许对自己使用）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，使用后跳过当前题目，直接进入第二题抢答；</w:t>
      </w:r>
    </w:p>
    <w:p w:rsidR="008063DC" w:rsidRDefault="008063DC" w:rsidP="008063DC">
      <w:pPr>
        <w:tabs>
          <w:tab w:val="left" w:pos="720"/>
        </w:tabs>
        <w:spacing w:line="52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</w:t>
      </w:r>
      <w:r>
        <w:rPr>
          <w:rFonts w:ascii="宋体" w:hAnsi="宋体" w:cs="宋体" w:hint="eastAsia"/>
          <w:kern w:val="0"/>
          <w:sz w:val="32"/>
          <w:szCs w:val="32"/>
        </w:rPr>
        <w:t>④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指定答题卡，使用规则：在任何回合抢答完毕后，正式答题前可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对任意对手使用（不允许对自己使用）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，使用后指定任意对手答题；</w:t>
      </w:r>
    </w:p>
    <w:p w:rsidR="008063DC" w:rsidRDefault="008063DC" w:rsidP="008063DC">
      <w:pPr>
        <w:tabs>
          <w:tab w:val="left" w:pos="720"/>
        </w:tabs>
        <w:spacing w:line="520" w:lineRule="exact"/>
        <w:rPr>
          <w:rFonts w:ascii="黑体" w:eastAsia="黑体" w:hAnsi="黑体" w:cs="仿宋"/>
          <w:bCs/>
          <w:kern w:val="0"/>
          <w:sz w:val="32"/>
          <w:szCs w:val="32"/>
        </w:rPr>
      </w:pPr>
      <w:r>
        <w:rPr>
          <w:rFonts w:ascii="黑体" w:eastAsia="黑体" w:hAnsi="黑体" w:cs="仿宋"/>
          <w:bCs/>
          <w:kern w:val="0"/>
          <w:sz w:val="32"/>
          <w:szCs w:val="32"/>
        </w:rPr>
        <w:t xml:space="preserve">   </w:t>
      </w:r>
      <w:r w:rsidRPr="00863D84">
        <w:rPr>
          <w:rFonts w:ascii="Times New Roman" w:eastAsia="楷体_GB2312" w:hAnsi="Times New Roman"/>
          <w:bCs/>
          <w:kern w:val="0"/>
          <w:sz w:val="32"/>
          <w:szCs w:val="32"/>
        </w:rPr>
        <w:t xml:space="preserve"> 3.</w:t>
      </w:r>
      <w:r>
        <w:rPr>
          <w:rFonts w:ascii="Times New Roman" w:eastAsia="楷体_GB2312" w:hAnsi="Times New Roman"/>
          <w:bCs/>
          <w:kern w:val="0"/>
          <w:sz w:val="32"/>
          <w:szCs w:val="32"/>
        </w:rPr>
        <w:t xml:space="preserve"> </w:t>
      </w:r>
      <w:r w:rsidRPr="00863D84">
        <w:rPr>
          <w:rFonts w:ascii="Times New Roman" w:eastAsia="楷体_GB2312" w:hAnsi="Times New Roman" w:hint="eastAsia"/>
          <w:bCs/>
          <w:kern w:val="0"/>
          <w:sz w:val="32"/>
          <w:szCs w:val="32"/>
        </w:rPr>
        <w:t>防守卡</w:t>
      </w:r>
    </w:p>
    <w:p w:rsidR="008063DC" w:rsidRDefault="008063DC" w:rsidP="008063DC">
      <w:pPr>
        <w:tabs>
          <w:tab w:val="left" w:pos="720"/>
        </w:tabs>
        <w:spacing w:line="52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⑤场外求助卡，使用规则：在任何回合抢答完毕后，正式答题前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可对自己使用（不允许对对手使用）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，使用后指定未在场内的本代表队的其他选手中的任意一位答题；</w:t>
      </w:r>
    </w:p>
    <w:p w:rsidR="008063DC" w:rsidRDefault="008063DC" w:rsidP="008063DC">
      <w:pPr>
        <w:tabs>
          <w:tab w:val="left" w:pos="720"/>
        </w:tabs>
        <w:spacing w:line="52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</w:t>
      </w:r>
      <w:r>
        <w:rPr>
          <w:rFonts w:ascii="宋体" w:hAnsi="宋体" w:cs="宋体" w:hint="eastAsia"/>
          <w:kern w:val="0"/>
          <w:sz w:val="32"/>
          <w:szCs w:val="32"/>
        </w:rPr>
        <w:t>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优先答题卡，使用规则：在任何回合抢答完毕后，正式答题前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可对自己使用（不允许对对手使用）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，使用后可使自己强制获得答题权。</w:t>
      </w:r>
    </w:p>
    <w:p w:rsidR="008063DC" w:rsidRDefault="008063DC" w:rsidP="008063DC">
      <w:pPr>
        <w:spacing w:line="52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/>
          <w:kern w:val="0"/>
          <w:sz w:val="32"/>
          <w:szCs w:val="32"/>
        </w:rPr>
        <w:t xml:space="preserve">    </w:t>
      </w:r>
      <w:r w:rsidRPr="00863D84">
        <w:rPr>
          <w:rFonts w:ascii="Times New Roman" w:eastAsia="黑体" w:hAnsi="Times New Roman" w:hint="eastAsia"/>
          <w:bCs/>
          <w:sz w:val="32"/>
          <w:szCs w:val="32"/>
        </w:rPr>
        <w:t>二、一站到底（团队中选派</w:t>
      </w:r>
      <w:r w:rsidRPr="00863D84">
        <w:rPr>
          <w:rFonts w:ascii="Times New Roman" w:eastAsia="黑体" w:hAnsi="Times New Roman"/>
          <w:bCs/>
          <w:sz w:val="32"/>
          <w:szCs w:val="32"/>
        </w:rPr>
        <w:t>3</w:t>
      </w:r>
      <w:r w:rsidRPr="00863D84">
        <w:rPr>
          <w:rFonts w:ascii="Times New Roman" w:eastAsia="黑体" w:hAnsi="Times New Roman" w:hint="eastAsia"/>
          <w:bCs/>
          <w:sz w:val="32"/>
          <w:szCs w:val="32"/>
        </w:rPr>
        <w:t>人参与）</w:t>
      </w:r>
    </w:p>
    <w:p w:rsidR="008063DC" w:rsidRDefault="008063DC" w:rsidP="008063DC">
      <w:pPr>
        <w:pStyle w:val="Default"/>
        <w:spacing w:line="520" w:lineRule="exact"/>
        <w:rPr>
          <w:rFonts w:ascii="黑体" w:eastAsia="黑体" w:hAnsi="黑体" w:cs="仿宋"/>
          <w:bCs/>
          <w:color w:val="auto"/>
          <w:sz w:val="32"/>
          <w:szCs w:val="32"/>
        </w:rPr>
      </w:pPr>
      <w:r>
        <w:rPr>
          <w:rFonts w:ascii="黑体" w:eastAsia="黑体" w:hAnsi="黑体" w:cs="仿宋"/>
          <w:bCs/>
          <w:color w:val="auto"/>
          <w:sz w:val="32"/>
          <w:szCs w:val="32"/>
        </w:rPr>
        <w:t xml:space="preserve">    </w:t>
      </w:r>
      <w:r>
        <w:rPr>
          <w:rFonts w:ascii="黑体" w:eastAsia="黑体" w:hAnsi="黑体" w:cs="仿宋" w:hint="eastAsia"/>
          <w:bCs/>
          <w:color w:val="auto"/>
          <w:sz w:val="32"/>
          <w:szCs w:val="32"/>
        </w:rPr>
        <w:t>规则：</w:t>
      </w:r>
    </w:p>
    <w:p w:rsidR="008063DC" w:rsidRDefault="008063DC" w:rsidP="008063DC">
      <w:pPr>
        <w:pStyle w:val="Default"/>
        <w:spacing w:line="520" w:lineRule="exact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ascii="Times New Roman" w:eastAsia="仿宋_GB2312" w:cs="Times New Roman"/>
          <w:color w:val="auto"/>
          <w:sz w:val="32"/>
          <w:szCs w:val="32"/>
        </w:rPr>
        <w:t xml:space="preserve">    </w:t>
      </w:r>
      <w:r>
        <w:rPr>
          <w:rFonts w:ascii="Times New Roman" w:eastAsia="仿宋_GB2312" w:cs="Times New Roman" w:hint="eastAsia"/>
          <w:color w:val="auto"/>
          <w:sz w:val="32"/>
          <w:szCs w:val="32"/>
        </w:rPr>
        <w:t>根据各地区代表队的实际情况，代表队内部自行推选</w:t>
      </w:r>
      <w:r>
        <w:rPr>
          <w:rFonts w:ascii="Times New Roman" w:eastAsia="仿宋_GB2312" w:cs="Times New Roman"/>
          <w:color w:val="auto"/>
          <w:sz w:val="32"/>
          <w:szCs w:val="32"/>
        </w:rPr>
        <w:t>3</w:t>
      </w:r>
      <w:r>
        <w:rPr>
          <w:rFonts w:ascii="Times New Roman" w:eastAsia="仿宋_GB2312" w:cs="Times New Roman" w:hint="eastAsia"/>
          <w:color w:val="auto"/>
          <w:sz w:val="32"/>
          <w:szCs w:val="32"/>
        </w:rPr>
        <w:t>位选手参与本模块，题目类型均为单选题。其中，抢答模块结束后</w:t>
      </w:r>
      <w:r>
        <w:rPr>
          <w:rFonts w:ascii="Times New Roman" w:eastAsia="仿宋_GB2312" w:cs="Times New Roman" w:hint="eastAsia"/>
          <w:bCs/>
          <w:color w:val="auto"/>
          <w:sz w:val="32"/>
          <w:szCs w:val="32"/>
        </w:rPr>
        <w:t>排名最后的代表队为攻擂，其余代表队守擂。攻擂选择当前轮次对战的守擂选手，</w:t>
      </w:r>
      <w:proofErr w:type="gramStart"/>
      <w:r>
        <w:rPr>
          <w:rFonts w:ascii="Times New Roman" w:eastAsia="仿宋_GB2312" w:cs="Times New Roman" w:hint="eastAsia"/>
          <w:bCs/>
          <w:color w:val="auto"/>
          <w:sz w:val="32"/>
          <w:szCs w:val="32"/>
        </w:rPr>
        <w:t>守擂选手</w:t>
      </w:r>
      <w:proofErr w:type="gramEnd"/>
      <w:r>
        <w:rPr>
          <w:rFonts w:ascii="Times New Roman" w:eastAsia="仿宋_GB2312" w:cs="Times New Roman" w:hint="eastAsia"/>
          <w:bCs/>
          <w:color w:val="auto"/>
          <w:sz w:val="32"/>
          <w:szCs w:val="32"/>
        </w:rPr>
        <w:t>可选择答题类型。在对战中胜出的代表队为下一轮次的攻擂，失利的代表队出局，最终决出一支代表队获得一站到底的胜利。</w:t>
      </w:r>
    </w:p>
    <w:p w:rsidR="008063DC" w:rsidRDefault="008063DC" w:rsidP="008063DC">
      <w:pPr>
        <w:pStyle w:val="Default"/>
        <w:spacing w:line="520" w:lineRule="exact"/>
        <w:rPr>
          <w:rFonts w:ascii="Times New Roman" w:eastAsia="仿宋_GB2312" w:cs="Times New Roman"/>
          <w:bCs/>
          <w:color w:val="auto"/>
          <w:sz w:val="32"/>
          <w:szCs w:val="32"/>
        </w:rPr>
      </w:pPr>
      <w:r>
        <w:rPr>
          <w:rFonts w:ascii="Times New Roman" w:eastAsia="仿宋_GB2312" w:cs="Times New Roman" w:hint="eastAsia"/>
          <w:bCs/>
          <w:color w:val="auto"/>
          <w:sz w:val="32"/>
          <w:szCs w:val="32"/>
        </w:rPr>
        <w:lastRenderedPageBreak/>
        <w:t>流程：</w:t>
      </w:r>
    </w:p>
    <w:p w:rsidR="008063DC" w:rsidRDefault="008063DC" w:rsidP="008063DC">
      <w:pPr>
        <w:pStyle w:val="Default"/>
        <w:spacing w:line="520" w:lineRule="exact"/>
        <w:rPr>
          <w:rFonts w:ascii="Times New Roman" w:eastAsia="仿宋_GB2312" w:cs="Times New Roman"/>
          <w:bCs/>
          <w:color w:val="auto"/>
          <w:sz w:val="32"/>
          <w:szCs w:val="32"/>
        </w:rPr>
      </w:pPr>
      <w:r>
        <w:rPr>
          <w:rFonts w:ascii="Times New Roman" w:eastAsia="仿宋_GB2312" w:cs="Times New Roman"/>
          <w:bCs/>
          <w:color w:val="auto"/>
          <w:sz w:val="32"/>
          <w:szCs w:val="32"/>
        </w:rPr>
        <w:t xml:space="preserve">    1. </w:t>
      </w:r>
      <w:r>
        <w:rPr>
          <w:rFonts w:ascii="Times New Roman" w:eastAsia="仿宋_GB2312" w:cs="Times New Roman" w:hint="eastAsia"/>
          <w:bCs/>
          <w:color w:val="auto"/>
          <w:sz w:val="32"/>
          <w:szCs w:val="32"/>
        </w:rPr>
        <w:t>选手依次登台亮相并站在指定位置（如郑州队，郑州队的第一位选手编号为郑州</w:t>
      </w:r>
      <w:r>
        <w:rPr>
          <w:rFonts w:ascii="Times New Roman" w:eastAsia="仿宋_GB2312" w:cs="Times New Roman"/>
          <w:bCs/>
          <w:color w:val="auto"/>
          <w:sz w:val="32"/>
          <w:szCs w:val="32"/>
        </w:rPr>
        <w:t>-1</w:t>
      </w:r>
      <w:r>
        <w:rPr>
          <w:rFonts w:ascii="Times New Roman" w:eastAsia="仿宋_GB2312" w:cs="Times New Roman" w:hint="eastAsia"/>
          <w:bCs/>
          <w:color w:val="auto"/>
          <w:sz w:val="32"/>
          <w:szCs w:val="32"/>
        </w:rPr>
        <w:t>号选手，第二位选手编号为郑州</w:t>
      </w:r>
      <w:r>
        <w:rPr>
          <w:rFonts w:ascii="Times New Roman" w:eastAsia="仿宋_GB2312" w:cs="Times New Roman"/>
          <w:bCs/>
          <w:color w:val="auto"/>
          <w:sz w:val="32"/>
          <w:szCs w:val="32"/>
        </w:rPr>
        <w:t>-2</w:t>
      </w:r>
      <w:r>
        <w:rPr>
          <w:rFonts w:ascii="Times New Roman" w:eastAsia="仿宋_GB2312" w:cs="Times New Roman" w:hint="eastAsia"/>
          <w:bCs/>
          <w:color w:val="auto"/>
          <w:sz w:val="32"/>
          <w:szCs w:val="32"/>
        </w:rPr>
        <w:t>号选手，第三位为郑州</w:t>
      </w:r>
      <w:r>
        <w:rPr>
          <w:rFonts w:ascii="Times New Roman" w:eastAsia="仿宋_GB2312" w:cs="Times New Roman"/>
          <w:bCs/>
          <w:color w:val="auto"/>
          <w:sz w:val="32"/>
          <w:szCs w:val="32"/>
        </w:rPr>
        <w:t>-3</w:t>
      </w:r>
      <w:r>
        <w:rPr>
          <w:rFonts w:ascii="Times New Roman" w:eastAsia="仿宋_GB2312" w:cs="Times New Roman" w:hint="eastAsia"/>
          <w:bCs/>
          <w:color w:val="auto"/>
          <w:sz w:val="32"/>
          <w:szCs w:val="32"/>
        </w:rPr>
        <w:t>号选手）；</w:t>
      </w:r>
    </w:p>
    <w:p w:rsidR="008063DC" w:rsidRDefault="008063DC" w:rsidP="008063DC">
      <w:pPr>
        <w:pStyle w:val="Default"/>
        <w:spacing w:line="520" w:lineRule="exact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ascii="Times New Roman" w:eastAsia="仿宋_GB2312" w:cs="Times New Roman"/>
          <w:color w:val="auto"/>
          <w:sz w:val="32"/>
          <w:szCs w:val="32"/>
        </w:rPr>
        <w:t xml:space="preserve">    2. </w:t>
      </w:r>
      <w:r>
        <w:rPr>
          <w:rFonts w:ascii="Times New Roman" w:eastAsia="仿宋_GB2312" w:cs="Times New Roman" w:hint="eastAsia"/>
          <w:color w:val="auto"/>
          <w:sz w:val="32"/>
          <w:szCs w:val="32"/>
        </w:rPr>
        <w:t>擂主选择本轮对战的攻擂选手；</w:t>
      </w:r>
    </w:p>
    <w:p w:rsidR="008063DC" w:rsidRDefault="008063DC" w:rsidP="008063DC">
      <w:pPr>
        <w:pStyle w:val="Default"/>
        <w:spacing w:line="520" w:lineRule="exact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ascii="Times New Roman" w:eastAsia="仿宋_GB2312" w:cs="Times New Roman"/>
          <w:color w:val="auto"/>
          <w:sz w:val="32"/>
          <w:szCs w:val="32"/>
        </w:rPr>
        <w:t xml:space="preserve">    3. </w:t>
      </w:r>
      <w:proofErr w:type="gramStart"/>
      <w:r>
        <w:rPr>
          <w:rFonts w:ascii="Times New Roman" w:eastAsia="仿宋_GB2312" w:cs="Times New Roman" w:hint="eastAsia"/>
          <w:color w:val="auto"/>
          <w:sz w:val="32"/>
          <w:szCs w:val="32"/>
        </w:rPr>
        <w:t>攻擂选手</w:t>
      </w:r>
      <w:proofErr w:type="gramEnd"/>
      <w:r>
        <w:rPr>
          <w:rFonts w:ascii="Times New Roman" w:eastAsia="仿宋_GB2312" w:cs="Times New Roman" w:hint="eastAsia"/>
          <w:color w:val="auto"/>
          <w:sz w:val="32"/>
          <w:szCs w:val="32"/>
        </w:rPr>
        <w:t>选择本轮答题类型（答题类型为：计价依据</w:t>
      </w:r>
      <w:r>
        <w:rPr>
          <w:rFonts w:ascii="Times New Roman" w:eastAsia="仿宋_GB2312" w:cs="Times New Roman"/>
          <w:color w:val="auto"/>
          <w:sz w:val="32"/>
          <w:szCs w:val="32"/>
        </w:rPr>
        <w:t>/</w:t>
      </w:r>
      <w:r>
        <w:rPr>
          <w:rFonts w:ascii="Times New Roman" w:eastAsia="仿宋_GB2312" w:cs="Times New Roman" w:hint="eastAsia"/>
          <w:color w:val="auto"/>
          <w:sz w:val="32"/>
          <w:szCs w:val="32"/>
        </w:rPr>
        <w:t>全过程</w:t>
      </w:r>
      <w:r>
        <w:rPr>
          <w:rFonts w:ascii="Times New Roman" w:eastAsia="仿宋_GB2312" w:cs="Times New Roman"/>
          <w:color w:val="auto"/>
          <w:sz w:val="32"/>
          <w:szCs w:val="32"/>
        </w:rPr>
        <w:t>/BIM/PPP/EPC</w:t>
      </w:r>
      <w:proofErr w:type="gramStart"/>
      <w:r>
        <w:rPr>
          <w:rFonts w:ascii="Times New Roman" w:eastAsia="仿宋_GB2312" w:cs="Times New Roman" w:hint="eastAsia"/>
          <w:color w:val="auto"/>
          <w:sz w:val="32"/>
          <w:szCs w:val="32"/>
        </w:rPr>
        <w:t>五选一</w:t>
      </w:r>
      <w:proofErr w:type="gramEnd"/>
      <w:r>
        <w:rPr>
          <w:rFonts w:ascii="Times New Roman" w:eastAsia="仿宋_GB2312" w:cs="Times New Roman" w:hint="eastAsia"/>
          <w:color w:val="auto"/>
          <w:sz w:val="32"/>
          <w:szCs w:val="32"/>
        </w:rPr>
        <w:t>）；</w:t>
      </w:r>
    </w:p>
    <w:p w:rsidR="008063DC" w:rsidRDefault="008063DC" w:rsidP="008063DC">
      <w:pPr>
        <w:pStyle w:val="Default"/>
        <w:spacing w:line="520" w:lineRule="exact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ascii="Times New Roman" w:eastAsia="仿宋_GB2312" w:cs="Times New Roman"/>
          <w:color w:val="auto"/>
          <w:sz w:val="32"/>
          <w:szCs w:val="32"/>
        </w:rPr>
        <w:t xml:space="preserve">    4. </w:t>
      </w:r>
      <w:r>
        <w:rPr>
          <w:rFonts w:ascii="Times New Roman" w:eastAsia="仿宋_GB2312" w:cs="Times New Roman" w:hint="eastAsia"/>
          <w:color w:val="auto"/>
          <w:sz w:val="32"/>
          <w:szCs w:val="32"/>
        </w:rPr>
        <w:t>大屏幕展示题目，攻擂答题，攻擂答题完成后，大屏幕展示擂主题目，擂主选手答题（每题的答题时间均为</w:t>
      </w:r>
      <w:r>
        <w:rPr>
          <w:rFonts w:ascii="Times New Roman" w:eastAsia="仿宋_GB2312" w:cs="Times New Roman"/>
          <w:color w:val="auto"/>
          <w:sz w:val="32"/>
          <w:szCs w:val="32"/>
        </w:rPr>
        <w:t>15</w:t>
      </w:r>
      <w:r>
        <w:rPr>
          <w:rFonts w:ascii="Times New Roman" w:eastAsia="仿宋_GB2312" w:cs="Times New Roman" w:hint="eastAsia"/>
          <w:color w:val="auto"/>
          <w:sz w:val="32"/>
          <w:szCs w:val="32"/>
        </w:rPr>
        <w:t>秒）；</w:t>
      </w:r>
    </w:p>
    <w:p w:rsidR="008063DC" w:rsidRDefault="008063DC" w:rsidP="008063DC">
      <w:pPr>
        <w:pStyle w:val="Default"/>
        <w:spacing w:line="520" w:lineRule="exact"/>
        <w:ind w:firstLine="640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ascii="Times New Roman" w:eastAsia="仿宋_GB2312" w:cs="Times New Roman"/>
          <w:color w:val="auto"/>
          <w:sz w:val="32"/>
          <w:szCs w:val="32"/>
        </w:rPr>
        <w:t xml:space="preserve">5. </w:t>
      </w:r>
      <w:r>
        <w:rPr>
          <w:rFonts w:ascii="Times New Roman" w:eastAsia="仿宋_GB2312" w:cs="Times New Roman" w:hint="eastAsia"/>
          <w:color w:val="auto"/>
          <w:sz w:val="32"/>
          <w:szCs w:val="32"/>
        </w:rPr>
        <w:t>双方轮流答题，至出现答错情况为止。回答错误者淘汰出局，胜者攻擂；</w:t>
      </w:r>
    </w:p>
    <w:p w:rsidR="008063DC" w:rsidRDefault="008063DC" w:rsidP="008063DC">
      <w:pPr>
        <w:pStyle w:val="Default"/>
        <w:spacing w:line="520" w:lineRule="exact"/>
        <w:ind w:firstLine="640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ascii="Times New Roman" w:eastAsia="仿宋_GB2312" w:cs="Times New Roman"/>
          <w:color w:val="auto"/>
          <w:sz w:val="32"/>
          <w:szCs w:val="32"/>
        </w:rPr>
        <w:t xml:space="preserve">6. </w:t>
      </w:r>
      <w:r>
        <w:rPr>
          <w:rFonts w:ascii="Times New Roman" w:eastAsia="仿宋_GB2312" w:cs="Times New Roman" w:hint="eastAsia"/>
          <w:color w:val="auto"/>
          <w:sz w:val="32"/>
          <w:szCs w:val="32"/>
        </w:rPr>
        <w:t>攻擂队伍成功攻擂成功</w:t>
      </w:r>
      <w:r>
        <w:rPr>
          <w:rFonts w:ascii="Times New Roman" w:eastAsia="仿宋_GB2312" w:cs="Times New Roman"/>
          <w:color w:val="auto"/>
          <w:sz w:val="32"/>
          <w:szCs w:val="32"/>
        </w:rPr>
        <w:t>5</w:t>
      </w:r>
      <w:r>
        <w:rPr>
          <w:rFonts w:ascii="Times New Roman" w:eastAsia="仿宋_GB2312" w:cs="Times New Roman" w:hint="eastAsia"/>
          <w:color w:val="auto"/>
          <w:sz w:val="32"/>
          <w:szCs w:val="32"/>
        </w:rPr>
        <w:t>组后，可选择“乘胜追击”或“保存实力”。若选择“保存实力”，则进入晋级区等候；若选择“乘胜追击”，则继续挑战。</w:t>
      </w:r>
    </w:p>
    <w:p w:rsidR="008063DC" w:rsidRDefault="008063DC" w:rsidP="008063DC">
      <w:pPr>
        <w:pStyle w:val="Default"/>
        <w:spacing w:line="520" w:lineRule="exact"/>
        <w:ind w:firstLineChars="200" w:firstLine="617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ascii="Times New Roman" w:eastAsia="仿宋_GB2312" w:cs="Times New Roman"/>
          <w:color w:val="auto"/>
          <w:sz w:val="32"/>
          <w:szCs w:val="32"/>
        </w:rPr>
        <w:t xml:space="preserve">7. </w:t>
      </w:r>
      <w:r>
        <w:rPr>
          <w:rFonts w:ascii="Times New Roman" w:eastAsia="仿宋_GB2312" w:cs="Times New Roman" w:hint="eastAsia"/>
          <w:color w:val="auto"/>
          <w:sz w:val="32"/>
          <w:szCs w:val="32"/>
        </w:rPr>
        <w:t>重复以上流程直至决出最终胜出的选手；</w:t>
      </w:r>
    </w:p>
    <w:p w:rsidR="008063DC" w:rsidRDefault="008063DC" w:rsidP="008063DC">
      <w:pPr>
        <w:pStyle w:val="Default"/>
        <w:spacing w:line="520" w:lineRule="exact"/>
        <w:ind w:firstLineChars="200" w:firstLine="617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ascii="Times New Roman" w:eastAsia="仿宋_GB2312" w:cs="Times New Roman"/>
          <w:color w:val="auto"/>
          <w:sz w:val="32"/>
          <w:szCs w:val="32"/>
        </w:rPr>
        <w:t xml:space="preserve">8. </w:t>
      </w:r>
      <w:r>
        <w:rPr>
          <w:rFonts w:ascii="Times New Roman" w:eastAsia="仿宋_GB2312" w:cs="Times New Roman" w:hint="eastAsia"/>
          <w:color w:val="auto"/>
          <w:sz w:val="32"/>
          <w:szCs w:val="32"/>
        </w:rPr>
        <w:t>本模块结束后，第一名的代表队得</w:t>
      </w:r>
      <w:r>
        <w:rPr>
          <w:rFonts w:ascii="Times New Roman" w:eastAsia="仿宋_GB2312" w:cs="Times New Roman"/>
          <w:color w:val="auto"/>
          <w:sz w:val="32"/>
          <w:szCs w:val="32"/>
        </w:rPr>
        <w:t>50</w:t>
      </w:r>
      <w:r>
        <w:rPr>
          <w:rFonts w:ascii="Times New Roman" w:eastAsia="仿宋_GB2312" w:cs="Times New Roman" w:hint="eastAsia"/>
          <w:color w:val="auto"/>
          <w:sz w:val="32"/>
          <w:szCs w:val="32"/>
        </w:rPr>
        <w:t>分，第二名得</w:t>
      </w:r>
      <w:r>
        <w:rPr>
          <w:rFonts w:ascii="Times New Roman" w:eastAsia="仿宋_GB2312" w:cs="Times New Roman"/>
          <w:color w:val="auto"/>
          <w:sz w:val="32"/>
          <w:szCs w:val="32"/>
        </w:rPr>
        <w:t>48</w:t>
      </w:r>
      <w:r>
        <w:rPr>
          <w:rFonts w:ascii="Times New Roman" w:eastAsia="仿宋_GB2312" w:cs="Times New Roman" w:hint="eastAsia"/>
          <w:color w:val="auto"/>
          <w:sz w:val="32"/>
          <w:szCs w:val="32"/>
        </w:rPr>
        <w:t>分，第三名得</w:t>
      </w:r>
      <w:r>
        <w:rPr>
          <w:rFonts w:ascii="Times New Roman" w:eastAsia="仿宋_GB2312" w:cs="Times New Roman"/>
          <w:color w:val="auto"/>
          <w:sz w:val="32"/>
          <w:szCs w:val="32"/>
        </w:rPr>
        <w:t>46</w:t>
      </w:r>
      <w:r>
        <w:rPr>
          <w:rFonts w:ascii="Times New Roman" w:eastAsia="仿宋_GB2312" w:cs="Times New Roman" w:hint="eastAsia"/>
          <w:color w:val="auto"/>
          <w:sz w:val="32"/>
          <w:szCs w:val="32"/>
        </w:rPr>
        <w:t>分</w:t>
      </w:r>
      <w:r>
        <w:rPr>
          <w:rFonts w:ascii="Times New Roman" w:eastAsia="仿宋_GB2312" w:cs="Times New Roman"/>
          <w:color w:val="auto"/>
          <w:sz w:val="32"/>
          <w:szCs w:val="32"/>
        </w:rPr>
        <w:t>...</w:t>
      </w:r>
      <w:r>
        <w:rPr>
          <w:rFonts w:ascii="Times New Roman" w:eastAsia="仿宋_GB2312" w:cs="Times New Roman" w:hint="eastAsia"/>
          <w:color w:val="auto"/>
          <w:sz w:val="32"/>
          <w:szCs w:val="32"/>
        </w:rPr>
        <w:t>以此类推。</w:t>
      </w:r>
      <w:bookmarkStart w:id="0" w:name="_Hlk43883525"/>
    </w:p>
    <w:p w:rsidR="008063DC" w:rsidRDefault="008063DC" w:rsidP="008063DC">
      <w:pPr>
        <w:pStyle w:val="Default"/>
        <w:spacing w:line="520" w:lineRule="exact"/>
        <w:ind w:firstLine="640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ascii="Times New Roman" w:eastAsia="仿宋_GB2312" w:cs="Times New Roman" w:hint="eastAsia"/>
          <w:color w:val="auto"/>
          <w:sz w:val="32"/>
          <w:szCs w:val="32"/>
        </w:rPr>
        <w:t>注：若出现击败相同对手数量后，按照答题数量排名</w:t>
      </w:r>
    </w:p>
    <w:bookmarkEnd w:id="0"/>
    <w:p w:rsidR="008063DC" w:rsidRDefault="008063DC" w:rsidP="008063DC">
      <w:pPr>
        <w:spacing w:line="52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/>
          <w:bCs/>
          <w:sz w:val="32"/>
          <w:szCs w:val="32"/>
        </w:rPr>
        <w:t xml:space="preserve">  </w:t>
      </w:r>
      <w:r w:rsidRPr="00863D84">
        <w:rPr>
          <w:rFonts w:ascii="Times New Roman" w:eastAsia="黑体" w:hAnsi="Times New Roman"/>
          <w:bCs/>
          <w:sz w:val="32"/>
          <w:szCs w:val="32"/>
        </w:rPr>
        <w:t xml:space="preserve">  </w:t>
      </w:r>
      <w:r w:rsidRPr="00863D84">
        <w:rPr>
          <w:rFonts w:ascii="Times New Roman" w:eastAsia="黑体" w:hAnsi="Times New Roman" w:hint="eastAsia"/>
          <w:bCs/>
          <w:sz w:val="32"/>
          <w:szCs w:val="32"/>
        </w:rPr>
        <w:t>三、比赛使用工具</w:t>
      </w:r>
    </w:p>
    <w:p w:rsidR="008063DC" w:rsidRDefault="008063DC" w:rsidP="008063DC">
      <w:pPr>
        <w:pStyle w:val="a3"/>
        <w:spacing w:line="52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）选手需自备笔记本电脑（充满电），保证无电源情况下使用时间大于</w:t>
      </w:r>
      <w:r>
        <w:rPr>
          <w:rFonts w:ascii="Times New Roman" w:eastAsia="仿宋_GB2312" w:hAnsi="Times New Roman"/>
          <w:sz w:val="32"/>
          <w:szCs w:val="32"/>
        </w:rPr>
        <w:t>90</w:t>
      </w:r>
      <w:r>
        <w:rPr>
          <w:rFonts w:ascii="Times New Roman" w:eastAsia="仿宋_GB2312" w:hAnsi="Times New Roman" w:hint="eastAsia"/>
          <w:sz w:val="32"/>
          <w:szCs w:val="32"/>
        </w:rPr>
        <w:t>分钟；</w:t>
      </w:r>
    </w:p>
    <w:p w:rsidR="008063DC" w:rsidRDefault="008063DC" w:rsidP="008063DC">
      <w:pPr>
        <w:spacing w:line="520" w:lineRule="exact"/>
        <w:ind w:firstLineChars="200" w:firstLine="61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）提前安装调试</w:t>
      </w:r>
      <w:r>
        <w:rPr>
          <w:rFonts w:ascii="Times New Roman" w:eastAsia="仿宋_GB2312" w:hAnsi="Times New Roman"/>
          <w:sz w:val="32"/>
          <w:szCs w:val="32"/>
        </w:rPr>
        <w:t>CAD</w:t>
      </w:r>
      <w:r>
        <w:rPr>
          <w:rFonts w:ascii="Times New Roman" w:eastAsia="仿宋_GB2312" w:hAnsi="Times New Roman" w:hint="eastAsia"/>
          <w:sz w:val="32"/>
          <w:szCs w:val="32"/>
        </w:rPr>
        <w:t>软件及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计价算量软件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8063DC" w:rsidRDefault="008063DC" w:rsidP="008063DC">
      <w:pPr>
        <w:spacing w:line="520" w:lineRule="exact"/>
        <w:ind w:firstLineChars="200" w:firstLine="61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）选手需自备能上网的</w:t>
      </w:r>
      <w:r>
        <w:rPr>
          <w:rFonts w:ascii="Times New Roman" w:eastAsia="仿宋_GB2312" w:hAnsi="Times New Roman"/>
          <w:sz w:val="32"/>
          <w:szCs w:val="32"/>
        </w:rPr>
        <w:t>4G</w:t>
      </w:r>
      <w:r>
        <w:rPr>
          <w:rFonts w:ascii="Times New Roman" w:eastAsia="仿宋_GB2312" w:hAnsi="Times New Roman" w:hint="eastAsia"/>
          <w:sz w:val="32"/>
          <w:szCs w:val="32"/>
        </w:rPr>
        <w:t>手机，并携带移动电源。</w:t>
      </w:r>
    </w:p>
    <w:p w:rsidR="008063DC" w:rsidRDefault="008063DC" w:rsidP="008063DC">
      <w:pPr>
        <w:pStyle w:val="Default"/>
        <w:tabs>
          <w:tab w:val="left" w:pos="312"/>
        </w:tabs>
        <w:jc w:val="center"/>
        <w:rPr>
          <w:rFonts w:ascii="黑体" w:eastAsia="黑体" w:hAnsi="黑体" w:cs="仿宋"/>
          <w:bCs/>
          <w:color w:val="auto"/>
          <w:kern w:val="2"/>
          <w:sz w:val="32"/>
          <w:szCs w:val="32"/>
        </w:rPr>
      </w:pPr>
      <w:r>
        <w:rPr>
          <w:rFonts w:ascii="黑体" w:eastAsia="黑体" w:hAnsi="黑体" w:cs="仿宋" w:hint="eastAsia"/>
          <w:bCs/>
          <w:color w:val="auto"/>
          <w:kern w:val="2"/>
          <w:sz w:val="32"/>
          <w:szCs w:val="32"/>
        </w:rPr>
        <w:t>奖项设置</w:t>
      </w:r>
    </w:p>
    <w:p w:rsidR="008063DC" w:rsidRDefault="008063DC" w:rsidP="008063DC">
      <w:pPr>
        <w:pStyle w:val="Default"/>
        <w:tabs>
          <w:tab w:val="left" w:pos="312"/>
        </w:tabs>
        <w:spacing w:line="240" w:lineRule="exact"/>
        <w:ind w:firstLineChars="196" w:firstLine="604"/>
        <w:jc w:val="center"/>
        <w:rPr>
          <w:rFonts w:ascii="黑体" w:eastAsia="黑体" w:hAnsi="黑体" w:cs="仿宋"/>
          <w:bCs/>
          <w:color w:val="auto"/>
          <w:kern w:val="2"/>
          <w:sz w:val="32"/>
          <w:szCs w:val="32"/>
        </w:rPr>
      </w:pPr>
    </w:p>
    <w:p w:rsidR="008063DC" w:rsidRDefault="008063DC" w:rsidP="008063DC">
      <w:pPr>
        <w:pStyle w:val="Default"/>
        <w:tabs>
          <w:tab w:val="left" w:pos="312"/>
        </w:tabs>
        <w:spacing w:line="360" w:lineRule="auto"/>
        <w:ind w:firstLineChars="196" w:firstLine="604"/>
        <w:rPr>
          <w:rFonts w:ascii="黑体" w:eastAsia="黑体" w:hAnsi="黑体" w:cs="仿宋"/>
          <w:bCs/>
          <w:color w:val="auto"/>
          <w:kern w:val="2"/>
          <w:sz w:val="32"/>
          <w:szCs w:val="32"/>
        </w:rPr>
      </w:pPr>
      <w:r>
        <w:rPr>
          <w:rFonts w:ascii="黑体" w:eastAsia="黑体" w:hAnsi="黑体" w:cs="仿宋" w:hint="eastAsia"/>
          <w:bCs/>
          <w:color w:val="auto"/>
          <w:kern w:val="2"/>
          <w:sz w:val="32"/>
          <w:szCs w:val="32"/>
        </w:rPr>
        <w:t>一、个人奖项设置：以个人总成绩作为排名依据。</w:t>
      </w:r>
    </w:p>
    <w:tbl>
      <w:tblPr>
        <w:tblW w:w="9118" w:type="dxa"/>
        <w:jc w:val="center"/>
        <w:tblCellMar>
          <w:left w:w="0" w:type="dxa"/>
          <w:right w:w="0" w:type="dxa"/>
        </w:tblCellMar>
        <w:tblLook w:val="00A0"/>
      </w:tblPr>
      <w:tblGrid>
        <w:gridCol w:w="2287"/>
        <w:gridCol w:w="990"/>
        <w:gridCol w:w="2039"/>
        <w:gridCol w:w="3802"/>
      </w:tblGrid>
      <w:tr w:rsidR="008063DC" w:rsidRPr="00863D84" w:rsidTr="0026648A">
        <w:trPr>
          <w:trHeight w:val="500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63D84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奖项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63D84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63D84">
              <w:rPr>
                <w:rFonts w:ascii="黑体" w:eastAsia="黑体" w:hAnsi="黑体" w:hint="eastAsia"/>
                <w:bCs/>
                <w:sz w:val="28"/>
                <w:szCs w:val="28"/>
              </w:rPr>
              <w:t>奖品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63D84">
              <w:rPr>
                <w:rFonts w:ascii="黑体" w:eastAsia="黑体" w:hAnsi="黑体" w:hint="eastAsia"/>
                <w:bCs/>
                <w:sz w:val="28"/>
                <w:szCs w:val="28"/>
              </w:rPr>
              <w:t>评选规则</w:t>
            </w:r>
          </w:p>
        </w:tc>
      </w:tr>
      <w:tr w:rsidR="008063DC" w:rsidRPr="00863D84" w:rsidTr="0026648A">
        <w:trPr>
          <w:trHeight w:val="500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个人一等奖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荣誉证书</w:t>
            </w:r>
            <w:r w:rsidRPr="00863D84">
              <w:rPr>
                <w:rFonts w:ascii="Times New Roman" w:hAnsi="Times New Roman"/>
                <w:kern w:val="0"/>
                <w:sz w:val="24"/>
              </w:rPr>
              <w:t>+</w:t>
            </w:r>
            <w:r w:rsidRPr="00863D84">
              <w:rPr>
                <w:rFonts w:ascii="Times New Roman" w:hAnsi="宋体" w:hint="eastAsia"/>
                <w:kern w:val="0"/>
                <w:sz w:val="24"/>
              </w:rPr>
              <w:t>奖品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决赛个人总成绩第</w:t>
            </w:r>
            <w:r w:rsidRPr="00863D84">
              <w:rPr>
                <w:rFonts w:ascii="Times New Roman" w:hAnsi="Times New Roman"/>
                <w:kern w:val="0"/>
                <w:sz w:val="24"/>
              </w:rPr>
              <w:t>1-3</w:t>
            </w:r>
            <w:r w:rsidRPr="00863D84">
              <w:rPr>
                <w:rFonts w:ascii="Times New Roman" w:hAnsi="宋体" w:hint="eastAsia"/>
                <w:kern w:val="0"/>
                <w:sz w:val="24"/>
              </w:rPr>
              <w:t>名</w:t>
            </w:r>
          </w:p>
        </w:tc>
      </w:tr>
      <w:tr w:rsidR="008063DC" w:rsidRPr="00863D84" w:rsidTr="0026648A">
        <w:trPr>
          <w:trHeight w:val="500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个人二等将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荣誉证书</w:t>
            </w:r>
            <w:r w:rsidRPr="00863D84">
              <w:rPr>
                <w:rFonts w:ascii="Times New Roman" w:hAnsi="Times New Roman"/>
                <w:kern w:val="0"/>
                <w:sz w:val="24"/>
              </w:rPr>
              <w:t>+</w:t>
            </w:r>
            <w:r w:rsidRPr="00863D84">
              <w:rPr>
                <w:rFonts w:ascii="Times New Roman" w:hAnsi="宋体" w:hint="eastAsia"/>
                <w:kern w:val="0"/>
                <w:sz w:val="24"/>
              </w:rPr>
              <w:t>奖品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决赛个人总成绩第</w:t>
            </w:r>
            <w:r w:rsidRPr="00863D84">
              <w:rPr>
                <w:rFonts w:ascii="Times New Roman" w:hAnsi="Times New Roman"/>
                <w:kern w:val="0"/>
                <w:sz w:val="24"/>
              </w:rPr>
              <w:t>4-7</w:t>
            </w:r>
            <w:r w:rsidRPr="00863D84">
              <w:rPr>
                <w:rFonts w:ascii="Times New Roman" w:hAnsi="宋体" w:hint="eastAsia"/>
                <w:kern w:val="0"/>
                <w:sz w:val="24"/>
              </w:rPr>
              <w:t>名</w:t>
            </w:r>
          </w:p>
        </w:tc>
      </w:tr>
      <w:tr w:rsidR="008063DC" w:rsidRPr="00863D84" w:rsidTr="0026648A">
        <w:trPr>
          <w:trHeight w:val="500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个人三等奖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荣誉证书</w:t>
            </w:r>
            <w:r w:rsidRPr="00863D84">
              <w:rPr>
                <w:rFonts w:ascii="Times New Roman" w:hAnsi="Times New Roman"/>
                <w:kern w:val="0"/>
                <w:sz w:val="24"/>
              </w:rPr>
              <w:t>+</w:t>
            </w:r>
            <w:r w:rsidRPr="00863D84">
              <w:rPr>
                <w:rFonts w:ascii="Times New Roman" w:hAnsi="宋体" w:hint="eastAsia"/>
                <w:kern w:val="0"/>
                <w:sz w:val="24"/>
              </w:rPr>
              <w:t>奖品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决赛个人总成绩第</w:t>
            </w:r>
            <w:r w:rsidRPr="00863D84">
              <w:rPr>
                <w:rFonts w:ascii="Times New Roman" w:hAnsi="Times New Roman"/>
                <w:kern w:val="0"/>
                <w:sz w:val="24"/>
              </w:rPr>
              <w:t>8-15</w:t>
            </w:r>
            <w:r w:rsidRPr="00863D84">
              <w:rPr>
                <w:rFonts w:ascii="Times New Roman" w:hAnsi="宋体" w:hint="eastAsia"/>
                <w:kern w:val="0"/>
                <w:sz w:val="24"/>
              </w:rPr>
              <w:t>名</w:t>
            </w:r>
          </w:p>
        </w:tc>
      </w:tr>
    </w:tbl>
    <w:p w:rsidR="008063DC" w:rsidRPr="00EE27A2" w:rsidRDefault="008063DC" w:rsidP="008063DC">
      <w:pPr>
        <w:spacing w:line="400" w:lineRule="exact"/>
        <w:rPr>
          <w:rFonts w:ascii="黑体" w:eastAsia="黑体" w:hAnsi="黑体" w:cs="仿宋"/>
          <w:bCs/>
          <w:spacing w:val="-14"/>
          <w:sz w:val="32"/>
          <w:szCs w:val="32"/>
        </w:rPr>
      </w:pPr>
    </w:p>
    <w:tbl>
      <w:tblPr>
        <w:tblW w:w="9118" w:type="dxa"/>
        <w:jc w:val="center"/>
        <w:tblCellMar>
          <w:left w:w="0" w:type="dxa"/>
          <w:right w:w="0" w:type="dxa"/>
        </w:tblCellMar>
        <w:tblLook w:val="00A0"/>
      </w:tblPr>
      <w:tblGrid>
        <w:gridCol w:w="2287"/>
        <w:gridCol w:w="990"/>
        <w:gridCol w:w="5841"/>
      </w:tblGrid>
      <w:tr w:rsidR="008063DC" w:rsidRPr="00863D84" w:rsidTr="0026648A">
        <w:trPr>
          <w:trHeight w:val="500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863D84">
              <w:rPr>
                <w:rFonts w:ascii="黑体" w:eastAsia="黑体" w:hAnsi="黑体" w:hint="eastAsia"/>
                <w:kern w:val="0"/>
                <w:sz w:val="28"/>
                <w:szCs w:val="28"/>
              </w:rPr>
              <w:t>奖项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863D84">
              <w:rPr>
                <w:rFonts w:ascii="黑体" w:eastAsia="黑体" w:hAnsi="黑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863D84">
              <w:rPr>
                <w:rFonts w:ascii="黑体" w:eastAsia="黑体" w:hAnsi="黑体" w:hint="eastAsia"/>
                <w:kern w:val="0"/>
                <w:sz w:val="28"/>
                <w:szCs w:val="28"/>
              </w:rPr>
              <w:t>评选规则</w:t>
            </w:r>
          </w:p>
        </w:tc>
      </w:tr>
      <w:tr w:rsidR="008063DC" w:rsidRPr="00863D84" w:rsidTr="0026648A">
        <w:trPr>
          <w:trHeight w:val="500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金牌</w:t>
            </w:r>
            <w:proofErr w:type="gramStart"/>
            <w:r w:rsidRPr="00863D84">
              <w:rPr>
                <w:rFonts w:ascii="Times New Roman" w:hAnsi="宋体" w:hint="eastAsia"/>
                <w:kern w:val="0"/>
                <w:sz w:val="24"/>
              </w:rPr>
              <w:t>造价师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Times New Roman"/>
                <w:kern w:val="0"/>
                <w:sz w:val="24"/>
              </w:rPr>
              <w:t>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授予个人成绩前</w:t>
            </w:r>
            <w:r w:rsidRPr="00863D84">
              <w:rPr>
                <w:rFonts w:ascii="Times New Roman" w:hAnsi="Times New Roman"/>
                <w:kern w:val="0"/>
                <w:sz w:val="24"/>
              </w:rPr>
              <w:t>10</w:t>
            </w:r>
            <w:r w:rsidRPr="00863D84">
              <w:rPr>
                <w:rFonts w:ascii="Times New Roman" w:hAnsi="宋体" w:hint="eastAsia"/>
                <w:kern w:val="0"/>
                <w:sz w:val="24"/>
              </w:rPr>
              <w:t>名的参赛选手奖杯</w:t>
            </w:r>
          </w:p>
          <w:p w:rsidR="008063DC" w:rsidRPr="00863D84" w:rsidRDefault="008063DC" w:rsidP="0026648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（需持造价工程师资格证书）</w:t>
            </w:r>
          </w:p>
        </w:tc>
      </w:tr>
      <w:tr w:rsidR="008063DC" w:rsidRPr="00863D84" w:rsidTr="0026648A">
        <w:trPr>
          <w:trHeight w:val="500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优秀造价从业者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除</w:t>
            </w:r>
            <w:r w:rsidRPr="00863D84">
              <w:rPr>
                <w:rFonts w:ascii="Times New Roman" w:hAnsi="Times New Roman"/>
                <w:kern w:val="0"/>
                <w:sz w:val="24"/>
              </w:rPr>
              <w:t>“</w:t>
            </w:r>
            <w:r w:rsidRPr="00863D84">
              <w:rPr>
                <w:rFonts w:ascii="Times New Roman" w:hAnsi="宋体" w:hint="eastAsia"/>
                <w:kern w:val="0"/>
                <w:sz w:val="24"/>
              </w:rPr>
              <w:t>金牌造价师</w:t>
            </w:r>
            <w:r w:rsidRPr="00863D84">
              <w:rPr>
                <w:rFonts w:ascii="Times New Roman" w:hAnsi="Times New Roman"/>
                <w:kern w:val="0"/>
                <w:sz w:val="24"/>
              </w:rPr>
              <w:t>”</w:t>
            </w:r>
            <w:r w:rsidRPr="00863D84">
              <w:rPr>
                <w:rFonts w:ascii="Times New Roman" w:hAnsi="宋体" w:hint="eastAsia"/>
                <w:kern w:val="0"/>
                <w:sz w:val="24"/>
              </w:rPr>
              <w:t>，授予个人成绩前</w:t>
            </w:r>
            <w:r w:rsidRPr="00863D84">
              <w:rPr>
                <w:rFonts w:ascii="Times New Roman" w:hAnsi="Times New Roman"/>
                <w:kern w:val="0"/>
                <w:sz w:val="24"/>
              </w:rPr>
              <w:t>10</w:t>
            </w:r>
            <w:r w:rsidRPr="00863D84">
              <w:rPr>
                <w:rFonts w:ascii="Times New Roman" w:hAnsi="宋体" w:hint="eastAsia"/>
                <w:kern w:val="0"/>
                <w:sz w:val="24"/>
              </w:rPr>
              <w:t>名的参赛选手奖杯</w:t>
            </w:r>
          </w:p>
        </w:tc>
      </w:tr>
    </w:tbl>
    <w:p w:rsidR="008063DC" w:rsidRDefault="008063DC" w:rsidP="008063DC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8063DC" w:rsidRPr="00863D84" w:rsidRDefault="008063DC" w:rsidP="008063DC">
      <w:pPr>
        <w:pStyle w:val="Default"/>
        <w:tabs>
          <w:tab w:val="left" w:pos="312"/>
        </w:tabs>
        <w:spacing w:line="360" w:lineRule="auto"/>
        <w:ind w:firstLineChars="196" w:firstLine="604"/>
        <w:rPr>
          <w:rFonts w:ascii="黑体" w:eastAsia="黑体" w:hAnsi="黑体" w:cs="仿宋"/>
          <w:bCs/>
          <w:color w:val="auto"/>
          <w:kern w:val="2"/>
          <w:sz w:val="32"/>
          <w:szCs w:val="32"/>
        </w:rPr>
      </w:pPr>
      <w:r w:rsidRPr="00863D84">
        <w:rPr>
          <w:rFonts w:ascii="黑体" w:eastAsia="黑体" w:hAnsi="黑体" w:cs="仿宋" w:hint="eastAsia"/>
          <w:bCs/>
          <w:color w:val="auto"/>
          <w:kern w:val="2"/>
          <w:sz w:val="32"/>
          <w:szCs w:val="32"/>
        </w:rPr>
        <w:t>二、团体奖项设置：以团体总成绩作为排名依据。</w:t>
      </w:r>
    </w:p>
    <w:tbl>
      <w:tblPr>
        <w:tblW w:w="9118" w:type="dxa"/>
        <w:jc w:val="center"/>
        <w:tblCellMar>
          <w:left w:w="0" w:type="dxa"/>
          <w:right w:w="0" w:type="dxa"/>
        </w:tblCellMar>
        <w:tblLook w:val="00A0"/>
      </w:tblPr>
      <w:tblGrid>
        <w:gridCol w:w="2287"/>
        <w:gridCol w:w="950"/>
        <w:gridCol w:w="5881"/>
      </w:tblGrid>
      <w:tr w:rsidR="008063DC" w:rsidRPr="00863D84" w:rsidTr="0026648A">
        <w:trPr>
          <w:trHeight w:val="500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63D84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奖项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63D84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63D84">
              <w:rPr>
                <w:rFonts w:ascii="黑体" w:eastAsia="黑体" w:hAnsi="黑体" w:hint="eastAsia"/>
                <w:bCs/>
                <w:sz w:val="28"/>
                <w:szCs w:val="28"/>
              </w:rPr>
              <w:t>奖品</w:t>
            </w:r>
          </w:p>
        </w:tc>
      </w:tr>
      <w:tr w:rsidR="008063DC" w:rsidRPr="00863D84" w:rsidTr="0026648A">
        <w:trPr>
          <w:trHeight w:val="500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团体一等奖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团队荣誉奖牌</w:t>
            </w:r>
            <w:r w:rsidRPr="00863D84">
              <w:rPr>
                <w:rFonts w:ascii="Times New Roman" w:hAnsi="Times New Roman"/>
                <w:kern w:val="0"/>
                <w:sz w:val="24"/>
              </w:rPr>
              <w:t>+</w:t>
            </w:r>
            <w:r w:rsidRPr="00863D84">
              <w:rPr>
                <w:rFonts w:ascii="Times New Roman" w:hAnsi="宋体" w:hint="eastAsia"/>
                <w:kern w:val="0"/>
                <w:sz w:val="24"/>
              </w:rPr>
              <w:t>荣誉证书</w:t>
            </w:r>
          </w:p>
        </w:tc>
      </w:tr>
      <w:tr w:rsidR="008063DC" w:rsidRPr="00863D84" w:rsidTr="0026648A">
        <w:trPr>
          <w:trHeight w:val="500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团体二等将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团队荣誉奖牌</w:t>
            </w:r>
            <w:r w:rsidRPr="00863D84">
              <w:rPr>
                <w:rFonts w:ascii="Times New Roman" w:hAnsi="Times New Roman"/>
                <w:kern w:val="0"/>
                <w:sz w:val="24"/>
              </w:rPr>
              <w:t>+</w:t>
            </w:r>
            <w:r w:rsidRPr="00863D84">
              <w:rPr>
                <w:rFonts w:ascii="Times New Roman" w:hAnsi="宋体" w:hint="eastAsia"/>
                <w:kern w:val="0"/>
                <w:sz w:val="24"/>
              </w:rPr>
              <w:t>荣誉证书</w:t>
            </w:r>
          </w:p>
        </w:tc>
      </w:tr>
      <w:tr w:rsidR="008063DC" w:rsidRPr="00863D84" w:rsidTr="0026648A">
        <w:trPr>
          <w:trHeight w:val="500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团体三等奖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宋体" w:hint="eastAsia"/>
                <w:kern w:val="0"/>
                <w:sz w:val="24"/>
              </w:rPr>
              <w:t>团队荣誉奖牌</w:t>
            </w:r>
            <w:r w:rsidRPr="00863D84">
              <w:rPr>
                <w:rFonts w:ascii="Times New Roman" w:hAnsi="Times New Roman"/>
                <w:kern w:val="0"/>
                <w:sz w:val="24"/>
              </w:rPr>
              <w:t>+</w:t>
            </w:r>
            <w:r w:rsidRPr="00863D84">
              <w:rPr>
                <w:rFonts w:ascii="Times New Roman" w:hAnsi="宋体" w:hint="eastAsia"/>
                <w:kern w:val="0"/>
                <w:sz w:val="24"/>
              </w:rPr>
              <w:t>荣誉证书</w:t>
            </w:r>
          </w:p>
        </w:tc>
      </w:tr>
    </w:tbl>
    <w:p w:rsidR="008063DC" w:rsidRDefault="008063DC" w:rsidP="008063DC">
      <w:pPr>
        <w:spacing w:line="40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8063DC" w:rsidRPr="00863D84" w:rsidRDefault="008063DC" w:rsidP="008063DC">
      <w:pPr>
        <w:pStyle w:val="Default"/>
        <w:tabs>
          <w:tab w:val="left" w:pos="312"/>
        </w:tabs>
        <w:spacing w:line="360" w:lineRule="auto"/>
        <w:ind w:firstLineChars="196" w:firstLine="604"/>
        <w:rPr>
          <w:rFonts w:ascii="黑体" w:eastAsia="黑体" w:hAnsi="黑体" w:cs="仿宋"/>
          <w:bCs/>
          <w:color w:val="auto"/>
          <w:kern w:val="2"/>
          <w:sz w:val="32"/>
          <w:szCs w:val="32"/>
        </w:rPr>
      </w:pPr>
      <w:r w:rsidRPr="00863D84">
        <w:rPr>
          <w:rFonts w:ascii="黑体" w:eastAsia="黑体" w:hAnsi="黑体" w:cs="仿宋" w:hint="eastAsia"/>
          <w:bCs/>
          <w:color w:val="auto"/>
          <w:kern w:val="2"/>
          <w:sz w:val="32"/>
          <w:szCs w:val="32"/>
        </w:rPr>
        <w:t>三、组织管理奖项设置：</w:t>
      </w:r>
    </w:p>
    <w:tbl>
      <w:tblPr>
        <w:tblW w:w="9118" w:type="dxa"/>
        <w:jc w:val="center"/>
        <w:tblCellMar>
          <w:left w:w="0" w:type="dxa"/>
          <w:right w:w="0" w:type="dxa"/>
        </w:tblCellMar>
        <w:tblLook w:val="00A0"/>
      </w:tblPr>
      <w:tblGrid>
        <w:gridCol w:w="2287"/>
        <w:gridCol w:w="990"/>
        <w:gridCol w:w="5841"/>
      </w:tblGrid>
      <w:tr w:rsidR="008063DC" w:rsidRPr="00863D84" w:rsidTr="0026648A">
        <w:trPr>
          <w:trHeight w:val="500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863D84">
              <w:rPr>
                <w:rFonts w:ascii="黑体" w:eastAsia="黑体" w:hAnsi="黑体" w:hint="eastAsia"/>
                <w:kern w:val="0"/>
                <w:sz w:val="28"/>
                <w:szCs w:val="28"/>
              </w:rPr>
              <w:t>奖项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863D84">
              <w:rPr>
                <w:rFonts w:ascii="黑体" w:eastAsia="黑体" w:hAnsi="黑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863D84">
              <w:rPr>
                <w:rFonts w:ascii="黑体" w:eastAsia="黑体" w:hAnsi="黑体" w:hint="eastAsia"/>
                <w:kern w:val="0"/>
                <w:sz w:val="28"/>
                <w:szCs w:val="28"/>
              </w:rPr>
              <w:t>评选规则</w:t>
            </w:r>
          </w:p>
        </w:tc>
      </w:tr>
      <w:tr w:rsidR="008063DC" w:rsidRPr="00863D84" w:rsidTr="0026648A">
        <w:trPr>
          <w:trHeight w:val="500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863D84">
              <w:rPr>
                <w:rFonts w:ascii="Times New Roman" w:hAnsi="Times New Roman" w:hint="eastAsia"/>
                <w:color w:val="000000"/>
                <w:sz w:val="24"/>
              </w:rPr>
              <w:t>最佳组织管理奖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Times New Roman" w:hint="eastAsia"/>
                <w:sz w:val="24"/>
              </w:rPr>
              <w:t>若干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863D84">
              <w:rPr>
                <w:rFonts w:ascii="Times New Roman" w:hAnsi="Times New Roman" w:hint="eastAsia"/>
                <w:color w:val="000000"/>
                <w:sz w:val="24"/>
              </w:rPr>
              <w:t>预赛、决赛中组织优秀的造价管理机构</w:t>
            </w:r>
          </w:p>
        </w:tc>
      </w:tr>
      <w:tr w:rsidR="008063DC" w:rsidRPr="00863D84" w:rsidTr="0026648A">
        <w:trPr>
          <w:trHeight w:val="500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863D84">
              <w:rPr>
                <w:rFonts w:ascii="Times New Roman" w:hAnsi="Times New Roman" w:hint="eastAsia"/>
                <w:color w:val="000000"/>
                <w:sz w:val="24"/>
              </w:rPr>
              <w:t>最佳组织参与奖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Times New Roman" w:hint="eastAsia"/>
                <w:sz w:val="24"/>
              </w:rPr>
              <w:t>若干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863D84">
              <w:rPr>
                <w:rFonts w:ascii="Times New Roman" w:hAnsi="Times New Roman" w:hint="eastAsia"/>
                <w:color w:val="000000"/>
                <w:sz w:val="24"/>
              </w:rPr>
              <w:t>预赛、决赛中组织优秀的企业</w:t>
            </w:r>
          </w:p>
        </w:tc>
      </w:tr>
      <w:tr w:rsidR="008063DC" w:rsidRPr="00863D84" w:rsidTr="0026648A">
        <w:trPr>
          <w:trHeight w:val="500"/>
          <w:jc w:val="center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863D84">
              <w:rPr>
                <w:rFonts w:ascii="Times New Roman" w:hAnsi="Times New Roman" w:hint="eastAsia"/>
                <w:color w:val="000000"/>
                <w:sz w:val="24"/>
              </w:rPr>
              <w:t>组织先进个人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863D84">
              <w:rPr>
                <w:rFonts w:ascii="Times New Roman" w:hAnsi="Times New Roman" w:hint="eastAsia"/>
                <w:sz w:val="24"/>
              </w:rPr>
              <w:t>若干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063DC" w:rsidRPr="00863D84" w:rsidRDefault="008063DC" w:rsidP="002664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863D84">
              <w:rPr>
                <w:rFonts w:ascii="Times New Roman" w:hAnsi="Times New Roman" w:hint="eastAsia"/>
                <w:color w:val="000000"/>
                <w:sz w:val="24"/>
              </w:rPr>
              <w:t>预赛、决赛中组织先进个人</w:t>
            </w:r>
          </w:p>
        </w:tc>
      </w:tr>
    </w:tbl>
    <w:p w:rsidR="00570390" w:rsidRPr="008063DC" w:rsidRDefault="00570390"/>
    <w:sectPr w:rsidR="00570390" w:rsidRPr="008063DC" w:rsidSect="00105191">
      <w:footerReference w:type="even" r:id="rId4"/>
      <w:footerReference w:type="default" r:id="rId5"/>
      <w:pgSz w:w="11906" w:h="16838" w:code="9"/>
      <w:pgMar w:top="2098" w:right="1588" w:bottom="2098" w:left="1588" w:header="851" w:footer="1701" w:gutter="0"/>
      <w:cols w:space="425"/>
      <w:docGrid w:type="linesAndChars" w:linePitch="287" w:charSpace="-237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EE" w:rsidRDefault="008063DC" w:rsidP="001F0A3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BEE" w:rsidRDefault="008063DC" w:rsidP="0010519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EE" w:rsidRPr="00105191" w:rsidRDefault="008063DC" w:rsidP="00105191">
    <w:pPr>
      <w:pStyle w:val="a4"/>
      <w:framePr w:w="1531" w:wrap="around" w:vAnchor="text" w:hAnchor="margin" w:xAlign="outside" w:y="1"/>
      <w:jc w:val="center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/>
        <w:sz w:val="28"/>
        <w:szCs w:val="28"/>
      </w:rPr>
      <w:t xml:space="preserve">— </w:t>
    </w:r>
    <w:r w:rsidRPr="00105191">
      <w:rPr>
        <w:rStyle w:val="a5"/>
        <w:rFonts w:ascii="Times New Roman" w:hAnsi="Times New Roman"/>
        <w:sz w:val="28"/>
        <w:szCs w:val="28"/>
      </w:rPr>
      <w:fldChar w:fldCharType="begin"/>
    </w:r>
    <w:r w:rsidRPr="0010519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105191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1</w:t>
    </w:r>
    <w:r w:rsidRPr="00105191"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/>
        <w:sz w:val="28"/>
        <w:szCs w:val="28"/>
      </w:rPr>
      <w:t xml:space="preserve"> —</w:t>
    </w:r>
  </w:p>
  <w:p w:rsidR="007C4BEE" w:rsidRDefault="008063DC" w:rsidP="00105191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3DC"/>
    <w:rsid w:val="00033846"/>
    <w:rsid w:val="000420CA"/>
    <w:rsid w:val="000754C4"/>
    <w:rsid w:val="000956B1"/>
    <w:rsid w:val="000E6B62"/>
    <w:rsid w:val="001052B1"/>
    <w:rsid w:val="00145DAC"/>
    <w:rsid w:val="0018388B"/>
    <w:rsid w:val="00183F37"/>
    <w:rsid w:val="001A2596"/>
    <w:rsid w:val="001A38D6"/>
    <w:rsid w:val="001B504F"/>
    <w:rsid w:val="001E7E2A"/>
    <w:rsid w:val="00210E66"/>
    <w:rsid w:val="00256FFC"/>
    <w:rsid w:val="002B3D63"/>
    <w:rsid w:val="00332D35"/>
    <w:rsid w:val="00377E7F"/>
    <w:rsid w:val="003A2127"/>
    <w:rsid w:val="00405117"/>
    <w:rsid w:val="0045321B"/>
    <w:rsid w:val="004646C8"/>
    <w:rsid w:val="00472D81"/>
    <w:rsid w:val="00487C67"/>
    <w:rsid w:val="004B6140"/>
    <w:rsid w:val="0056702F"/>
    <w:rsid w:val="00570390"/>
    <w:rsid w:val="005965B1"/>
    <w:rsid w:val="005977CC"/>
    <w:rsid w:val="005B0BCF"/>
    <w:rsid w:val="005B1F5B"/>
    <w:rsid w:val="00623C2C"/>
    <w:rsid w:val="00677A88"/>
    <w:rsid w:val="00697606"/>
    <w:rsid w:val="0071583D"/>
    <w:rsid w:val="00726844"/>
    <w:rsid w:val="007658D8"/>
    <w:rsid w:val="007C440B"/>
    <w:rsid w:val="008063DC"/>
    <w:rsid w:val="0081088A"/>
    <w:rsid w:val="00811A2D"/>
    <w:rsid w:val="008610D3"/>
    <w:rsid w:val="009232C1"/>
    <w:rsid w:val="00925094"/>
    <w:rsid w:val="00A07DE2"/>
    <w:rsid w:val="00A3419F"/>
    <w:rsid w:val="00A67F8D"/>
    <w:rsid w:val="00A73768"/>
    <w:rsid w:val="00A805A1"/>
    <w:rsid w:val="00AB0FD8"/>
    <w:rsid w:val="00B35DEF"/>
    <w:rsid w:val="00B4751D"/>
    <w:rsid w:val="00C23649"/>
    <w:rsid w:val="00C73F1A"/>
    <w:rsid w:val="00CE1A75"/>
    <w:rsid w:val="00CF7668"/>
    <w:rsid w:val="00D0595E"/>
    <w:rsid w:val="00D34058"/>
    <w:rsid w:val="00DD1864"/>
    <w:rsid w:val="00DF082B"/>
    <w:rsid w:val="00E37ECC"/>
    <w:rsid w:val="00E72242"/>
    <w:rsid w:val="00F31436"/>
    <w:rsid w:val="00F34AF3"/>
    <w:rsid w:val="00F440AB"/>
    <w:rsid w:val="00FC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D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063DC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8063DC"/>
    <w:rPr>
      <w:rFonts w:ascii="Calibri" w:eastAsia="宋体" w:hAnsi="Calibri" w:cs="Times New Roman"/>
      <w:b/>
      <w:kern w:val="44"/>
      <w:sz w:val="44"/>
      <w:szCs w:val="24"/>
    </w:rPr>
  </w:style>
  <w:style w:type="paragraph" w:styleId="a3">
    <w:name w:val="List Paragraph"/>
    <w:basedOn w:val="a"/>
    <w:uiPriority w:val="99"/>
    <w:qFormat/>
    <w:rsid w:val="008063DC"/>
    <w:pPr>
      <w:ind w:firstLineChars="200" w:firstLine="420"/>
    </w:pPr>
  </w:style>
  <w:style w:type="paragraph" w:styleId="a4">
    <w:name w:val="footer"/>
    <w:basedOn w:val="a"/>
    <w:link w:val="Char"/>
    <w:uiPriority w:val="99"/>
    <w:rsid w:val="00806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063DC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uiPriority w:val="99"/>
    <w:rsid w:val="008063D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sid w:val="008063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2020-07-02T03:43:00Z</dcterms:created>
  <dcterms:modified xsi:type="dcterms:W3CDTF">2020-07-02T03:45:00Z</dcterms:modified>
</cp:coreProperties>
</file>